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C06" w:rsidRDefault="00AC0C06" w:rsidP="00AC0C06">
      <w:pPr>
        <w:ind w:firstLineChars="200" w:firstLine="720"/>
        <w:rPr>
          <w:rFonts w:ascii="黑体" w:eastAsia="黑体" w:hAnsi="黑体" w:cs="黑体"/>
          <w:sz w:val="36"/>
          <w:szCs w:val="36"/>
        </w:rPr>
      </w:pPr>
    </w:p>
    <w:p w:rsidR="00AC0C06" w:rsidRPr="006708D5" w:rsidRDefault="00AC0C06" w:rsidP="00AC0C06">
      <w:pPr>
        <w:autoSpaceDE w:val="0"/>
        <w:autoSpaceDN w:val="0"/>
        <w:adjustRightInd w:val="0"/>
        <w:spacing w:line="300" w:lineRule="auto"/>
        <w:ind w:left="480" w:firstLineChars="202" w:firstLine="1454"/>
        <w:jc w:val="left"/>
        <w:rPr>
          <w:rFonts w:ascii="宋?" w:hAnsi="宋?" w:cs="宋?"/>
          <w:kern w:val="0"/>
          <w:sz w:val="72"/>
          <w:szCs w:val="72"/>
        </w:rPr>
      </w:pPr>
    </w:p>
    <w:p w:rsidR="00AC0C06" w:rsidRPr="006708D5" w:rsidRDefault="00AC0C06" w:rsidP="00AC0C06">
      <w:pPr>
        <w:autoSpaceDE w:val="0"/>
        <w:autoSpaceDN w:val="0"/>
        <w:adjustRightInd w:val="0"/>
        <w:spacing w:line="300" w:lineRule="auto"/>
        <w:ind w:left="480" w:firstLineChars="202" w:firstLine="1454"/>
        <w:jc w:val="left"/>
        <w:rPr>
          <w:rFonts w:ascii="宋?" w:hAnsi="宋?" w:cs="宋?"/>
          <w:kern w:val="0"/>
          <w:sz w:val="72"/>
          <w:szCs w:val="72"/>
        </w:rPr>
      </w:pPr>
    </w:p>
    <w:p w:rsidR="00AC0C06" w:rsidRPr="006708D5" w:rsidRDefault="00AC0C06" w:rsidP="00AC0C06">
      <w:pPr>
        <w:autoSpaceDE w:val="0"/>
        <w:autoSpaceDN w:val="0"/>
        <w:adjustRightInd w:val="0"/>
        <w:spacing w:line="300" w:lineRule="auto"/>
        <w:ind w:left="480" w:firstLineChars="202" w:firstLine="1454"/>
        <w:jc w:val="left"/>
        <w:rPr>
          <w:rFonts w:ascii="宋?" w:hAnsi="宋?" w:cs="宋?"/>
          <w:color w:val="FF0000"/>
          <w:kern w:val="0"/>
          <w:sz w:val="72"/>
          <w:szCs w:val="72"/>
        </w:rPr>
      </w:pPr>
    </w:p>
    <w:p w:rsidR="00AC0C06" w:rsidRPr="006708D5" w:rsidRDefault="00AC0C06" w:rsidP="00AC0C06">
      <w:pPr>
        <w:autoSpaceDE w:val="0"/>
        <w:autoSpaceDN w:val="0"/>
        <w:adjustRightInd w:val="0"/>
        <w:spacing w:line="300" w:lineRule="auto"/>
        <w:ind w:leftChars="178" w:left="441" w:hangingChars="8" w:hanging="67"/>
        <w:jc w:val="center"/>
        <w:rPr>
          <w:rFonts w:ascii="宋?" w:hAnsi="宋?" w:cs="宋?"/>
          <w:b/>
          <w:color w:val="FF0000"/>
          <w:kern w:val="0"/>
          <w:sz w:val="84"/>
          <w:szCs w:val="84"/>
        </w:rPr>
      </w:pPr>
      <w:r w:rsidRPr="006708D5">
        <w:rPr>
          <w:rFonts w:ascii="宋?" w:hAnsi="宋?" w:cs="宋?" w:hint="eastAsia"/>
          <w:b/>
          <w:color w:val="FF0000"/>
          <w:kern w:val="0"/>
          <w:sz w:val="84"/>
          <w:szCs w:val="84"/>
        </w:rPr>
        <w:t>温州人经济研究中心</w:t>
      </w:r>
    </w:p>
    <w:p w:rsidR="00AC0C06" w:rsidRPr="006708D5" w:rsidRDefault="00AC0C06" w:rsidP="00AC0C06">
      <w:pPr>
        <w:autoSpaceDE w:val="0"/>
        <w:autoSpaceDN w:val="0"/>
        <w:adjustRightInd w:val="0"/>
        <w:spacing w:line="300" w:lineRule="auto"/>
        <w:ind w:leftChars="178" w:left="441" w:hangingChars="8" w:hanging="67"/>
        <w:jc w:val="center"/>
        <w:rPr>
          <w:rFonts w:ascii="宋?" w:hAnsi="宋?" w:cs="宋?"/>
          <w:b/>
          <w:color w:val="FF0000"/>
          <w:kern w:val="0"/>
          <w:sz w:val="84"/>
          <w:szCs w:val="84"/>
        </w:rPr>
      </w:pPr>
    </w:p>
    <w:p w:rsidR="00AC0C06" w:rsidRPr="006708D5" w:rsidRDefault="00AC0C06" w:rsidP="00AC0C06">
      <w:pPr>
        <w:autoSpaceDE w:val="0"/>
        <w:autoSpaceDN w:val="0"/>
        <w:adjustRightInd w:val="0"/>
        <w:spacing w:line="300" w:lineRule="auto"/>
        <w:ind w:leftChars="178" w:left="489" w:hangingChars="8" w:hanging="115"/>
        <w:jc w:val="center"/>
        <w:rPr>
          <w:rFonts w:ascii="华文行楷" w:eastAsia="华文行楷" w:hAnsi="宋?" w:cs="宋?"/>
          <w:color w:val="FF0000"/>
          <w:kern w:val="0"/>
          <w:sz w:val="144"/>
          <w:szCs w:val="144"/>
        </w:rPr>
      </w:pPr>
      <w:r w:rsidRPr="006708D5">
        <w:rPr>
          <w:rFonts w:ascii="华文行楷" w:eastAsia="华文行楷" w:hAnsi="宋?" w:cs="宋?" w:hint="eastAsia"/>
          <w:color w:val="FF0000"/>
          <w:kern w:val="0"/>
          <w:sz w:val="144"/>
          <w:szCs w:val="144"/>
        </w:rPr>
        <w:t>要  报</w:t>
      </w:r>
    </w:p>
    <w:p w:rsidR="00AC0C06" w:rsidRPr="0078572F" w:rsidRDefault="00AC0C06" w:rsidP="00AC0C06">
      <w:pPr>
        <w:autoSpaceDE w:val="0"/>
        <w:autoSpaceDN w:val="0"/>
        <w:adjustRightInd w:val="0"/>
        <w:spacing w:line="300" w:lineRule="auto"/>
        <w:ind w:leftChars="178" w:left="425" w:hangingChars="16" w:hanging="51"/>
        <w:jc w:val="center"/>
        <w:rPr>
          <w:rFonts w:ascii="宋体" w:hAnsi="宋体" w:cs="宋?"/>
          <w:kern w:val="0"/>
          <w:sz w:val="32"/>
          <w:szCs w:val="32"/>
        </w:rPr>
      </w:pPr>
      <w:r w:rsidRPr="0078572F">
        <w:rPr>
          <w:rFonts w:ascii="宋体" w:hAnsi="宋体" w:cs="宋?" w:hint="eastAsia"/>
          <w:kern w:val="0"/>
          <w:sz w:val="32"/>
          <w:szCs w:val="32"/>
        </w:rPr>
        <w:t>201</w:t>
      </w:r>
      <w:r>
        <w:rPr>
          <w:rFonts w:ascii="宋体" w:hAnsi="宋体" w:cs="宋?" w:hint="eastAsia"/>
          <w:kern w:val="0"/>
          <w:sz w:val="32"/>
          <w:szCs w:val="32"/>
        </w:rPr>
        <w:t>4</w:t>
      </w:r>
      <w:r w:rsidRPr="0078572F">
        <w:rPr>
          <w:rFonts w:ascii="宋体" w:hAnsi="宋体" w:cs="宋?" w:hint="eastAsia"/>
          <w:kern w:val="0"/>
          <w:sz w:val="32"/>
          <w:szCs w:val="32"/>
        </w:rPr>
        <w:t>年第</w:t>
      </w:r>
      <w:r w:rsidR="008E7179">
        <w:rPr>
          <w:rFonts w:ascii="宋体" w:hAnsi="宋体" w:cs="宋?" w:hint="eastAsia"/>
          <w:kern w:val="0"/>
          <w:sz w:val="32"/>
          <w:szCs w:val="32"/>
        </w:rPr>
        <w:t>6</w:t>
      </w:r>
      <w:r w:rsidRPr="0078572F">
        <w:rPr>
          <w:rFonts w:ascii="宋体" w:hAnsi="宋体" w:cs="宋?" w:hint="eastAsia"/>
          <w:kern w:val="0"/>
          <w:sz w:val="32"/>
          <w:szCs w:val="32"/>
        </w:rPr>
        <w:t>期</w:t>
      </w:r>
    </w:p>
    <w:p w:rsidR="00AC0C06" w:rsidRPr="0078572F" w:rsidRDefault="00AC0C06" w:rsidP="00AC0C06">
      <w:pPr>
        <w:autoSpaceDE w:val="0"/>
        <w:autoSpaceDN w:val="0"/>
        <w:adjustRightInd w:val="0"/>
        <w:spacing w:line="300" w:lineRule="auto"/>
        <w:ind w:leftChars="178" w:left="425" w:hangingChars="16" w:hanging="51"/>
        <w:jc w:val="center"/>
        <w:rPr>
          <w:rFonts w:ascii="宋体" w:hAnsi="宋体" w:cs="宋?"/>
          <w:color w:val="000000"/>
          <w:kern w:val="0"/>
          <w:sz w:val="32"/>
          <w:szCs w:val="32"/>
        </w:rPr>
      </w:pPr>
      <w:r w:rsidRPr="0078572F">
        <w:rPr>
          <w:rFonts w:ascii="宋体" w:hAnsi="宋体" w:cs="宋?" w:hint="eastAsia"/>
          <w:color w:val="000000"/>
          <w:kern w:val="0"/>
          <w:sz w:val="32"/>
          <w:szCs w:val="32"/>
        </w:rPr>
        <w:t>（总第</w:t>
      </w:r>
      <w:r w:rsidR="008E7179">
        <w:rPr>
          <w:rFonts w:ascii="宋体" w:hAnsi="宋体" w:cs="宋?" w:hint="eastAsia"/>
          <w:color w:val="000000"/>
          <w:kern w:val="0"/>
          <w:sz w:val="32"/>
          <w:szCs w:val="32"/>
        </w:rPr>
        <w:t>22</w:t>
      </w:r>
      <w:r w:rsidRPr="0078572F">
        <w:rPr>
          <w:rFonts w:ascii="宋体" w:hAnsi="宋体" w:cs="宋?" w:hint="eastAsia"/>
          <w:color w:val="000000"/>
          <w:kern w:val="0"/>
          <w:sz w:val="32"/>
          <w:szCs w:val="32"/>
        </w:rPr>
        <w:t>期）</w:t>
      </w:r>
    </w:p>
    <w:p w:rsidR="00AC0C06" w:rsidRPr="0078572F" w:rsidRDefault="00AC0C06" w:rsidP="00AC0C06">
      <w:pPr>
        <w:autoSpaceDE w:val="0"/>
        <w:autoSpaceDN w:val="0"/>
        <w:adjustRightInd w:val="0"/>
        <w:spacing w:line="300" w:lineRule="auto"/>
        <w:ind w:leftChars="178" w:left="425" w:hangingChars="16" w:hanging="51"/>
        <w:jc w:val="center"/>
        <w:rPr>
          <w:rFonts w:ascii="宋体" w:hAnsi="宋体" w:cs="宋?"/>
          <w:kern w:val="0"/>
          <w:sz w:val="32"/>
          <w:szCs w:val="32"/>
        </w:rPr>
      </w:pPr>
    </w:p>
    <w:p w:rsidR="00AC0C06" w:rsidRPr="0078572F" w:rsidRDefault="00AC0C06" w:rsidP="00AC0C06">
      <w:pPr>
        <w:autoSpaceDE w:val="0"/>
        <w:autoSpaceDN w:val="0"/>
        <w:adjustRightInd w:val="0"/>
        <w:spacing w:line="300" w:lineRule="auto"/>
        <w:ind w:leftChars="178" w:left="425" w:hangingChars="16" w:hanging="51"/>
        <w:jc w:val="center"/>
        <w:rPr>
          <w:rFonts w:ascii="宋体" w:hAnsi="宋体" w:cs="宋?"/>
          <w:kern w:val="0"/>
          <w:sz w:val="32"/>
          <w:szCs w:val="32"/>
        </w:rPr>
      </w:pPr>
    </w:p>
    <w:p w:rsidR="00AC0C06" w:rsidRPr="0078572F" w:rsidRDefault="00AC0C06" w:rsidP="00AC0C06">
      <w:pPr>
        <w:autoSpaceDE w:val="0"/>
        <w:autoSpaceDN w:val="0"/>
        <w:adjustRightInd w:val="0"/>
        <w:spacing w:line="300" w:lineRule="auto"/>
        <w:ind w:leftChars="178" w:left="425" w:hangingChars="16" w:hanging="51"/>
        <w:jc w:val="center"/>
        <w:rPr>
          <w:rFonts w:ascii="宋体" w:hAnsi="宋体" w:cs="宋?"/>
          <w:kern w:val="0"/>
          <w:sz w:val="32"/>
          <w:szCs w:val="32"/>
        </w:rPr>
      </w:pPr>
    </w:p>
    <w:p w:rsidR="00AC0C06" w:rsidRPr="0078572F" w:rsidRDefault="00AC0C06" w:rsidP="00AC0C06">
      <w:pPr>
        <w:autoSpaceDE w:val="0"/>
        <w:autoSpaceDN w:val="0"/>
        <w:adjustRightInd w:val="0"/>
        <w:spacing w:line="300" w:lineRule="auto"/>
        <w:ind w:leftChars="50" w:left="105" w:firstLine="2"/>
        <w:jc w:val="left"/>
        <w:rPr>
          <w:rFonts w:ascii="宋体" w:hAnsi="宋体" w:cs="宋?"/>
          <w:kern w:val="0"/>
          <w:sz w:val="32"/>
          <w:szCs w:val="32"/>
        </w:rPr>
      </w:pPr>
      <w:r w:rsidRPr="0078572F">
        <w:rPr>
          <w:rFonts w:ascii="宋体" w:hAnsi="宋体" w:cs="宋?" w:hint="eastAsia"/>
          <w:kern w:val="0"/>
          <w:sz w:val="32"/>
          <w:szCs w:val="32"/>
        </w:rPr>
        <w:t>浙江省温州人经济研究中心办公室       201</w:t>
      </w:r>
      <w:r>
        <w:rPr>
          <w:rFonts w:ascii="宋体" w:hAnsi="宋体" w:cs="宋?" w:hint="eastAsia"/>
          <w:kern w:val="0"/>
          <w:sz w:val="32"/>
          <w:szCs w:val="32"/>
        </w:rPr>
        <w:t>4</w:t>
      </w:r>
      <w:r w:rsidRPr="0078572F">
        <w:rPr>
          <w:rFonts w:ascii="宋体" w:hAnsi="宋体" w:cs="宋?" w:hint="eastAsia"/>
          <w:kern w:val="0"/>
          <w:sz w:val="32"/>
          <w:szCs w:val="32"/>
        </w:rPr>
        <w:t>年12月</w:t>
      </w:r>
      <w:r>
        <w:rPr>
          <w:rFonts w:ascii="宋体" w:hAnsi="宋体" w:cs="宋?" w:hint="eastAsia"/>
          <w:kern w:val="0"/>
          <w:sz w:val="32"/>
          <w:szCs w:val="32"/>
        </w:rPr>
        <w:t>18</w:t>
      </w:r>
      <w:r w:rsidRPr="0078572F">
        <w:rPr>
          <w:rFonts w:ascii="宋体" w:hAnsi="宋体" w:cs="宋?" w:hint="eastAsia"/>
          <w:kern w:val="0"/>
          <w:sz w:val="32"/>
          <w:szCs w:val="32"/>
        </w:rPr>
        <w:t>日</w:t>
      </w:r>
    </w:p>
    <w:p w:rsidR="00AC0C06" w:rsidRDefault="00AC0C06" w:rsidP="00AC0C06">
      <w:pPr>
        <w:autoSpaceDE w:val="0"/>
        <w:autoSpaceDN w:val="0"/>
        <w:adjustRightInd w:val="0"/>
        <w:spacing w:line="300" w:lineRule="auto"/>
        <w:jc w:val="left"/>
        <w:rPr>
          <w:rFonts w:ascii="黑体" w:eastAsia="黑体"/>
          <w:b/>
          <w:bCs/>
          <w:sz w:val="40"/>
          <w:szCs w:val="44"/>
        </w:rPr>
      </w:pPr>
      <w:r>
        <w:rPr>
          <w:rFonts w:ascii="宋?" w:hAnsi="宋?" w:cs="宋?" w:hint="eastAsia"/>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40005</wp:posOffset>
                </wp:positionV>
                <wp:extent cx="5414645" cy="0"/>
                <wp:effectExtent l="25400" t="24765" r="27305" b="2286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645"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2.75pt;margin-top:3.15pt;width:42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" strokecolor="red" strokeweight="3pt">
                <v:shadow color="#974706" opacity=".5" offset="1pt"/>
              </v:shape>
            </w:pict>
          </mc:Fallback>
        </mc:AlternateContent>
      </w:r>
    </w:p>
    <w:p w:rsidR="00AC0C06" w:rsidRPr="00AC0C06" w:rsidRDefault="00AC0C06" w:rsidP="00AC0C06">
      <w:pPr>
        <w:jc w:val="left"/>
        <w:rPr>
          <w:sz w:val="32"/>
          <w:szCs w:val="32"/>
        </w:rPr>
      </w:pPr>
      <w:r w:rsidRPr="0020445C">
        <w:rPr>
          <w:rFonts w:ascii="黑体" w:eastAsia="黑体" w:hint="eastAsia"/>
          <w:b/>
          <w:bCs/>
          <w:sz w:val="32"/>
          <w:szCs w:val="32"/>
        </w:rPr>
        <w:t>※</w:t>
      </w:r>
      <w:r w:rsidRPr="00AC0C06">
        <w:rPr>
          <w:rFonts w:hint="eastAsia"/>
          <w:sz w:val="32"/>
          <w:szCs w:val="32"/>
        </w:rPr>
        <w:t>智慧城市推动时尚之都建设的建议</w:t>
      </w:r>
    </w:p>
    <w:p w:rsidR="00AC0C06" w:rsidRPr="00AC0C06" w:rsidRDefault="00AC0C06" w:rsidP="00AC0C06">
      <w:pPr>
        <w:autoSpaceDE w:val="0"/>
        <w:autoSpaceDN w:val="0"/>
        <w:adjustRightInd w:val="0"/>
        <w:spacing w:line="300" w:lineRule="auto"/>
        <w:jc w:val="left"/>
        <w:rPr>
          <w:rFonts w:ascii="宋?" w:hAnsi="宋?" w:cs="宋?"/>
          <w:kern w:val="0"/>
          <w:sz w:val="28"/>
          <w:szCs w:val="28"/>
        </w:rPr>
      </w:pPr>
    </w:p>
    <w:p w:rsidR="006813A8" w:rsidRPr="00AC0C06" w:rsidRDefault="007255B5" w:rsidP="00AC0C06">
      <w:pPr>
        <w:jc w:val="center"/>
        <w:rPr>
          <w:rFonts w:asciiTheme="minorEastAsia" w:hAnsiTheme="minorEastAsia"/>
          <w:b/>
          <w:sz w:val="36"/>
          <w:szCs w:val="36"/>
        </w:rPr>
      </w:pPr>
      <w:r w:rsidRPr="00AC0C06">
        <w:rPr>
          <w:rFonts w:asciiTheme="minorEastAsia" w:hAnsiTheme="minorEastAsia" w:hint="eastAsia"/>
          <w:b/>
          <w:sz w:val="36"/>
          <w:szCs w:val="36"/>
        </w:rPr>
        <w:lastRenderedPageBreak/>
        <w:t>智慧城市</w:t>
      </w:r>
      <w:r w:rsidR="006813A8" w:rsidRPr="00AC0C06">
        <w:rPr>
          <w:rFonts w:asciiTheme="minorEastAsia" w:hAnsiTheme="minorEastAsia" w:hint="eastAsia"/>
          <w:b/>
          <w:sz w:val="36"/>
          <w:szCs w:val="36"/>
        </w:rPr>
        <w:t>推动时尚之都</w:t>
      </w:r>
      <w:r w:rsidR="00F92D44" w:rsidRPr="00AC0C06">
        <w:rPr>
          <w:rFonts w:asciiTheme="minorEastAsia" w:hAnsiTheme="minorEastAsia" w:hint="eastAsia"/>
          <w:b/>
          <w:sz w:val="36"/>
          <w:szCs w:val="36"/>
        </w:rPr>
        <w:t>建设</w:t>
      </w:r>
      <w:r w:rsidR="000D4ED6" w:rsidRPr="00AC0C06">
        <w:rPr>
          <w:rFonts w:asciiTheme="minorEastAsia" w:hAnsiTheme="minorEastAsia" w:hint="eastAsia"/>
          <w:b/>
          <w:sz w:val="36"/>
          <w:szCs w:val="36"/>
        </w:rPr>
        <w:t>的建议</w:t>
      </w:r>
    </w:p>
    <w:p w:rsidR="00AC0C06" w:rsidRPr="00AC0C06" w:rsidRDefault="00AC0C06" w:rsidP="00AC0C06">
      <w:pPr>
        <w:jc w:val="center"/>
        <w:rPr>
          <w:rFonts w:ascii="黑体" w:eastAsia="黑体"/>
          <w:sz w:val="44"/>
          <w:szCs w:val="44"/>
        </w:rPr>
      </w:pPr>
    </w:p>
    <w:p w:rsidR="00B26EC7" w:rsidRDefault="007B79F2" w:rsidP="00AC0C06">
      <w:pPr>
        <w:ind w:firstLineChars="200" w:firstLine="640"/>
        <w:rPr>
          <w:rFonts w:ascii="仿宋_GB2312" w:eastAsia="仿宋_GB2312" w:cs="Times New Roman" w:hint="eastAsia"/>
          <w:sz w:val="32"/>
          <w:szCs w:val="32"/>
        </w:rPr>
      </w:pPr>
      <w:r w:rsidRPr="00AC0C06">
        <w:rPr>
          <w:rFonts w:ascii="仿宋_GB2312" w:eastAsia="仿宋_GB2312" w:cs="Times New Roman" w:hint="eastAsia"/>
          <w:sz w:val="32"/>
          <w:szCs w:val="32"/>
        </w:rPr>
        <w:t>智慧城市顺应了当前城市发展演进和技术变革的时代潮流，成为当今世界城市发展的重要趋势和基本特征，体现了更高的城市发展理念和创新精神，也是我国新一轮城市发展与转型的客观要求，是提升城市品质和竞争力的必然途径。温州</w:t>
      </w:r>
      <w:r w:rsidR="000547CB" w:rsidRPr="00AC0C06">
        <w:rPr>
          <w:rFonts w:ascii="仿宋_GB2312" w:eastAsia="仿宋_GB2312" w:cs="Times New Roman" w:hint="eastAsia"/>
          <w:sz w:val="32"/>
          <w:szCs w:val="32"/>
        </w:rPr>
        <w:t>的</w:t>
      </w:r>
      <w:r w:rsidRPr="00AC0C06">
        <w:rPr>
          <w:rFonts w:ascii="仿宋_GB2312" w:eastAsia="仿宋_GB2312" w:cs="Times New Roman" w:hint="eastAsia"/>
          <w:sz w:val="32"/>
          <w:szCs w:val="32"/>
        </w:rPr>
        <w:t>时尚之都</w:t>
      </w:r>
      <w:r w:rsidR="000547CB" w:rsidRPr="00AC0C06">
        <w:rPr>
          <w:rFonts w:ascii="仿宋_GB2312" w:eastAsia="仿宋_GB2312" w:cs="Times New Roman" w:hint="eastAsia"/>
          <w:sz w:val="32"/>
          <w:szCs w:val="32"/>
        </w:rPr>
        <w:t>将是未来智慧</w:t>
      </w:r>
      <w:r w:rsidR="00B26EC7" w:rsidRPr="00AC0C06">
        <w:rPr>
          <w:rFonts w:ascii="仿宋_GB2312" w:eastAsia="仿宋_GB2312" w:cs="Times New Roman" w:hint="eastAsia"/>
          <w:sz w:val="32"/>
          <w:szCs w:val="32"/>
        </w:rPr>
        <w:t>温州</w:t>
      </w:r>
      <w:r w:rsidR="000547CB" w:rsidRPr="00AC0C06">
        <w:rPr>
          <w:rFonts w:ascii="仿宋_GB2312" w:eastAsia="仿宋_GB2312" w:cs="Times New Roman" w:hint="eastAsia"/>
          <w:sz w:val="32"/>
          <w:szCs w:val="32"/>
        </w:rPr>
        <w:t>的应有品质和战略目标之一。</w:t>
      </w:r>
      <w:r w:rsidR="00B26EC7" w:rsidRPr="00AC0C06">
        <w:rPr>
          <w:rFonts w:ascii="仿宋_GB2312" w:eastAsia="仿宋_GB2312" w:cs="Times New Roman" w:hint="eastAsia"/>
          <w:sz w:val="32"/>
          <w:szCs w:val="32"/>
        </w:rPr>
        <w:t>时尚之都与</w:t>
      </w:r>
      <w:r w:rsidR="00B26EC7" w:rsidRPr="00AC0C06">
        <w:rPr>
          <w:rFonts w:ascii="仿宋_GB2312" w:eastAsia="仿宋_GB2312" w:hAnsi="Times New Roman" w:cs="Times New Roman" w:hint="eastAsia"/>
          <w:sz w:val="32"/>
          <w:szCs w:val="32"/>
        </w:rPr>
        <w:t>“</w:t>
      </w:r>
      <w:r w:rsidR="00B26EC7" w:rsidRPr="00AC0C06">
        <w:rPr>
          <w:rFonts w:ascii="仿宋_GB2312" w:eastAsia="仿宋_GB2312" w:cs="Times New Roman" w:hint="eastAsia"/>
          <w:sz w:val="32"/>
          <w:szCs w:val="32"/>
        </w:rPr>
        <w:t>智慧温州</w:t>
      </w:r>
      <w:r w:rsidR="00B26EC7" w:rsidRPr="00AC0C06">
        <w:rPr>
          <w:rFonts w:ascii="仿宋_GB2312" w:eastAsia="仿宋_GB2312" w:hAnsi="Times New Roman" w:cs="Times New Roman" w:hint="eastAsia"/>
          <w:sz w:val="32"/>
          <w:szCs w:val="32"/>
        </w:rPr>
        <w:t>”</w:t>
      </w:r>
      <w:r w:rsidR="00B24B4E" w:rsidRPr="00AC0C06">
        <w:rPr>
          <w:rFonts w:ascii="仿宋_GB2312" w:eastAsia="仿宋_GB2312" w:cs="Times New Roman" w:hint="eastAsia"/>
          <w:sz w:val="32"/>
          <w:szCs w:val="32"/>
        </w:rPr>
        <w:t>建设</w:t>
      </w:r>
      <w:r w:rsidR="00B26EC7" w:rsidRPr="00AC0C06">
        <w:rPr>
          <w:rFonts w:ascii="仿宋_GB2312" w:eastAsia="仿宋_GB2312" w:cs="Times New Roman" w:hint="eastAsia"/>
          <w:sz w:val="32"/>
          <w:szCs w:val="32"/>
        </w:rPr>
        <w:t>相辅相成</w:t>
      </w:r>
      <w:r w:rsidR="00B24B4E" w:rsidRPr="00AC0C06">
        <w:rPr>
          <w:rFonts w:ascii="仿宋_GB2312" w:eastAsia="仿宋_GB2312" w:cs="Times New Roman" w:hint="eastAsia"/>
          <w:sz w:val="32"/>
          <w:szCs w:val="32"/>
        </w:rPr>
        <w:t>，共同成为温州产业转型升级的新方向、城市品位与形象提升的新标志、市民生活品质改善的新目标。</w:t>
      </w:r>
    </w:p>
    <w:p w:rsidR="002163FE" w:rsidRPr="00AC0C06" w:rsidRDefault="002163FE" w:rsidP="00AC0C06">
      <w:pPr>
        <w:ind w:firstLineChars="200" w:firstLine="640"/>
        <w:rPr>
          <w:rFonts w:ascii="仿宋_GB2312" w:eastAsia="仿宋_GB2312" w:hAnsi="Times New Roman" w:cs="Times New Roman"/>
          <w:sz w:val="32"/>
          <w:szCs w:val="32"/>
        </w:rPr>
      </w:pPr>
    </w:p>
    <w:p w:rsidR="000547CB" w:rsidRPr="000B5D28" w:rsidRDefault="000547CB" w:rsidP="000B5D28">
      <w:pPr>
        <w:ind w:firstLineChars="220" w:firstLine="707"/>
        <w:rPr>
          <w:rFonts w:ascii="黑体" w:eastAsia="黑体" w:cs="Times New Roman"/>
          <w:b/>
          <w:sz w:val="32"/>
          <w:szCs w:val="32"/>
        </w:rPr>
      </w:pPr>
      <w:r w:rsidRPr="000B5D28">
        <w:rPr>
          <w:rFonts w:ascii="黑体" w:eastAsia="黑体" w:cs="Times New Roman" w:hint="eastAsia"/>
          <w:b/>
          <w:sz w:val="32"/>
          <w:szCs w:val="32"/>
        </w:rPr>
        <w:t>一、智慧的时尚之都</w:t>
      </w:r>
    </w:p>
    <w:p w:rsidR="00B24B4E" w:rsidRPr="00AC0C06" w:rsidRDefault="000547CB" w:rsidP="00AC0C06">
      <w:pPr>
        <w:ind w:firstLineChars="200" w:firstLine="640"/>
        <w:rPr>
          <w:rFonts w:ascii="仿宋_GB2312" w:eastAsia="仿宋_GB2312" w:cs="Times New Roman"/>
          <w:sz w:val="32"/>
          <w:szCs w:val="32"/>
        </w:rPr>
      </w:pPr>
      <w:r w:rsidRPr="00AC0C06">
        <w:rPr>
          <w:rFonts w:ascii="仿宋_GB2312" w:eastAsia="仿宋_GB2312" w:cs="Times New Roman" w:hint="eastAsia"/>
          <w:sz w:val="32"/>
          <w:szCs w:val="32"/>
        </w:rPr>
        <w:t>全球化的今天，信息技术和网络已成为现代社会的普遍技术范式，它使社会再结构化，改变着我们社会的形态，也</w:t>
      </w:r>
      <w:proofErr w:type="gramStart"/>
      <w:r w:rsidRPr="00AC0C06">
        <w:rPr>
          <w:rFonts w:ascii="仿宋_GB2312" w:eastAsia="仿宋_GB2312" w:cs="Times New Roman" w:hint="eastAsia"/>
          <w:sz w:val="32"/>
          <w:szCs w:val="32"/>
        </w:rPr>
        <w:t>颠覆着</w:t>
      </w:r>
      <w:proofErr w:type="gramEnd"/>
      <w:r w:rsidRPr="00AC0C06">
        <w:rPr>
          <w:rFonts w:ascii="仿宋_GB2312" w:eastAsia="仿宋_GB2312" w:cs="Times New Roman" w:hint="eastAsia"/>
          <w:sz w:val="32"/>
          <w:szCs w:val="32"/>
        </w:rPr>
        <w:t>对传统工业化时代的城市运行机理。智慧城市按照科学的发展理念，利用新一代信息技术，在泛在全面感知和互联基础上，实现人、物和功能系统间无缝连接和协同联通的自组织优化，形成可持续内生动力的安全、高效和绿色的城市形态</w:t>
      </w:r>
      <w:r w:rsidR="00F60E25" w:rsidRPr="00AC0C06">
        <w:rPr>
          <w:rFonts w:ascii="仿宋_GB2312" w:eastAsia="仿宋_GB2312" w:cs="Times New Roman" w:hint="eastAsia"/>
          <w:sz w:val="32"/>
          <w:szCs w:val="32"/>
        </w:rPr>
        <w:t>，使城市变得更聪明</w:t>
      </w:r>
      <w:r w:rsidR="00972F0E" w:rsidRPr="00AC0C06">
        <w:rPr>
          <w:rFonts w:ascii="仿宋_GB2312" w:eastAsia="仿宋_GB2312" w:cs="Times New Roman" w:hint="eastAsia"/>
          <w:sz w:val="32"/>
          <w:szCs w:val="32"/>
        </w:rPr>
        <w:t>，智慧城市的核心是以人为本</w:t>
      </w:r>
      <w:r w:rsidR="00962970" w:rsidRPr="00AC0C06">
        <w:rPr>
          <w:rFonts w:ascii="仿宋_GB2312" w:eastAsia="仿宋_GB2312" w:cs="Times New Roman" w:hint="eastAsia"/>
          <w:sz w:val="32"/>
          <w:szCs w:val="32"/>
        </w:rPr>
        <w:t>，根本目的在于使城市“发展更科学，管理更高效，生活更美好”。</w:t>
      </w:r>
      <w:r w:rsidR="00075BCD" w:rsidRPr="00AC0C06">
        <w:rPr>
          <w:rFonts w:ascii="仿宋_GB2312" w:eastAsia="仿宋_GB2312" w:cs="Times New Roman" w:hint="eastAsia"/>
          <w:sz w:val="32"/>
          <w:szCs w:val="32"/>
        </w:rPr>
        <w:t>从智慧城市角度去理解时尚之都建设符合当前社会与科技发展的趋势，并与创新主导的城市发展战略紧密联系在</w:t>
      </w:r>
      <w:r w:rsidR="00075BCD" w:rsidRPr="00AC0C06">
        <w:rPr>
          <w:rFonts w:ascii="仿宋_GB2312" w:eastAsia="仿宋_GB2312" w:cs="Times New Roman" w:hint="eastAsia"/>
          <w:sz w:val="32"/>
          <w:szCs w:val="32"/>
        </w:rPr>
        <w:lastRenderedPageBreak/>
        <w:t>一起。</w:t>
      </w:r>
    </w:p>
    <w:p w:rsidR="00F60E25" w:rsidRPr="000B5D28" w:rsidRDefault="00344CBF" w:rsidP="000B5D28">
      <w:pPr>
        <w:ind w:firstLineChars="200" w:firstLine="643"/>
        <w:rPr>
          <w:rFonts w:ascii="仿宋_GB2312" w:eastAsia="仿宋_GB2312" w:cs="Times New Roman"/>
          <w:b/>
          <w:sz w:val="32"/>
          <w:szCs w:val="32"/>
        </w:rPr>
      </w:pPr>
      <w:r w:rsidRPr="000B5D28">
        <w:rPr>
          <w:rFonts w:ascii="仿宋_GB2312" w:eastAsia="仿宋_GB2312" w:cs="Times New Roman" w:hint="eastAsia"/>
          <w:b/>
          <w:sz w:val="32"/>
          <w:szCs w:val="32"/>
        </w:rPr>
        <w:t>（1）</w:t>
      </w:r>
      <w:r w:rsidR="00F60E25" w:rsidRPr="000B5D28">
        <w:rPr>
          <w:rFonts w:ascii="仿宋_GB2312" w:eastAsia="仿宋_GB2312" w:cs="Times New Roman" w:hint="eastAsia"/>
          <w:b/>
          <w:sz w:val="32"/>
          <w:szCs w:val="32"/>
        </w:rPr>
        <w:t>智慧城市赋予时尚之都时代特征</w:t>
      </w:r>
    </w:p>
    <w:p w:rsidR="00F60E25" w:rsidRPr="00AC0C06" w:rsidRDefault="00F60E25" w:rsidP="00AC0C06">
      <w:pPr>
        <w:ind w:firstLineChars="200" w:firstLine="640"/>
        <w:rPr>
          <w:rFonts w:ascii="仿宋_GB2312" w:eastAsia="仿宋_GB2312" w:cs="Times New Roman"/>
          <w:sz w:val="32"/>
          <w:szCs w:val="32"/>
        </w:rPr>
      </w:pPr>
      <w:r w:rsidRPr="00AC0C06">
        <w:rPr>
          <w:rFonts w:ascii="仿宋_GB2312" w:eastAsia="仿宋_GB2312" w:cs="Times New Roman" w:hint="eastAsia"/>
          <w:sz w:val="32"/>
          <w:szCs w:val="32"/>
        </w:rPr>
        <w:t>互联网日益成为创新驱动发展的先导力量，深刻改变着人们的生产生活，有力推动着社会发展，</w:t>
      </w:r>
      <w:r w:rsidR="009156E7" w:rsidRPr="00AC0C06">
        <w:rPr>
          <w:rFonts w:ascii="仿宋_GB2312" w:eastAsia="仿宋_GB2312" w:cs="Times New Roman" w:hint="eastAsia"/>
          <w:sz w:val="32"/>
          <w:szCs w:val="32"/>
        </w:rPr>
        <w:t>城市化不再是单一工业化的结果，而是网络化、信息化和工业化协同推进的结果，信息通信技术深度嵌入到城市结构中，并正在极大地改变着城市发展形态、人们生活工作方式以及精神文化各个层面。</w:t>
      </w:r>
      <w:r w:rsidRPr="00AC0C06">
        <w:rPr>
          <w:rFonts w:ascii="仿宋_GB2312" w:eastAsia="仿宋_GB2312" w:cs="Times New Roman" w:hint="eastAsia"/>
          <w:sz w:val="32"/>
          <w:szCs w:val="32"/>
        </w:rPr>
        <w:t>时尚之都也将呈现出时代的科技和人文特征。</w:t>
      </w:r>
    </w:p>
    <w:p w:rsidR="005475F3" w:rsidRPr="00AC0C06" w:rsidRDefault="00F60E25" w:rsidP="00AC0C06">
      <w:pPr>
        <w:ind w:firstLineChars="200" w:firstLine="640"/>
        <w:rPr>
          <w:rFonts w:ascii="仿宋_GB2312" w:eastAsia="仿宋_GB2312" w:cs="Times New Roman"/>
          <w:sz w:val="32"/>
          <w:szCs w:val="32"/>
        </w:rPr>
      </w:pPr>
      <w:r w:rsidRPr="00AC0C06">
        <w:rPr>
          <w:rFonts w:ascii="仿宋_GB2312" w:eastAsia="仿宋_GB2312" w:cs="Times New Roman" w:hint="eastAsia"/>
          <w:sz w:val="32"/>
          <w:szCs w:val="32"/>
        </w:rPr>
        <w:t>首先，时尚之都建设将建立在科技</w:t>
      </w:r>
      <w:r w:rsidR="008342A4" w:rsidRPr="00AC0C06">
        <w:rPr>
          <w:rFonts w:ascii="仿宋_GB2312" w:eastAsia="仿宋_GB2312" w:cs="Times New Roman" w:hint="eastAsia"/>
          <w:sz w:val="32"/>
          <w:szCs w:val="32"/>
        </w:rPr>
        <w:t>驱动</w:t>
      </w:r>
      <w:r w:rsidRPr="00AC0C06">
        <w:rPr>
          <w:rFonts w:ascii="仿宋_GB2312" w:eastAsia="仿宋_GB2312" w:cs="Times New Roman" w:hint="eastAsia"/>
          <w:sz w:val="32"/>
          <w:szCs w:val="32"/>
        </w:rPr>
        <w:t>上。</w:t>
      </w:r>
      <w:r w:rsidR="008342A4" w:rsidRPr="00AC0C06">
        <w:rPr>
          <w:rFonts w:ascii="仿宋_GB2312" w:eastAsia="仿宋_GB2312" w:cs="Times New Roman" w:hint="eastAsia"/>
          <w:sz w:val="32"/>
          <w:szCs w:val="32"/>
        </w:rPr>
        <w:t>除了信息化带动工业化，未来</w:t>
      </w:r>
      <w:r w:rsidR="005475F3" w:rsidRPr="00AC0C06">
        <w:rPr>
          <w:rFonts w:ascii="仿宋_GB2312" w:eastAsia="仿宋_GB2312" w:cs="Times New Roman" w:hint="eastAsia"/>
          <w:sz w:val="32"/>
          <w:szCs w:val="32"/>
        </w:rPr>
        <w:t>时尚</w:t>
      </w:r>
      <w:r w:rsidR="008342A4" w:rsidRPr="00AC0C06">
        <w:rPr>
          <w:rFonts w:ascii="仿宋_GB2312" w:eastAsia="仿宋_GB2312" w:cs="Times New Roman" w:hint="eastAsia"/>
          <w:sz w:val="32"/>
          <w:szCs w:val="32"/>
        </w:rPr>
        <w:t>的实现方式、表现形式都呈现高科技化。</w:t>
      </w:r>
      <w:r w:rsidR="00832000" w:rsidRPr="00AC0C06">
        <w:rPr>
          <w:rFonts w:ascii="仿宋_GB2312" w:eastAsia="仿宋_GB2312" w:cs="Times New Roman" w:hint="eastAsia"/>
          <w:sz w:val="32"/>
          <w:szCs w:val="32"/>
        </w:rPr>
        <w:t>2014年伦敦时装周上，</w:t>
      </w:r>
      <w:r w:rsidR="00DC35F6" w:rsidRPr="00AC0C06">
        <w:rPr>
          <w:rFonts w:ascii="仿宋_GB2312" w:eastAsia="仿宋_GB2312" w:cs="Times New Roman" w:hint="eastAsia"/>
          <w:sz w:val="32"/>
          <w:szCs w:val="32"/>
        </w:rPr>
        <w:t>遍地都是网络和技术，</w:t>
      </w:r>
      <w:r w:rsidR="00832000" w:rsidRPr="00AC0C06">
        <w:rPr>
          <w:rFonts w:ascii="仿宋_GB2312" w:eastAsia="仿宋_GB2312" w:cs="Times New Roman" w:hint="eastAsia"/>
          <w:sz w:val="32"/>
          <w:szCs w:val="32"/>
        </w:rPr>
        <w:t>巴宝莉也成为首批在自己的展示中尝试使用推</w:t>
      </w:r>
      <w:proofErr w:type="gramStart"/>
      <w:r w:rsidR="00832000" w:rsidRPr="00AC0C06">
        <w:rPr>
          <w:rFonts w:ascii="仿宋_GB2312" w:eastAsia="仿宋_GB2312" w:cs="Times New Roman" w:hint="eastAsia"/>
          <w:sz w:val="32"/>
          <w:szCs w:val="32"/>
        </w:rPr>
        <w:t>特</w:t>
      </w:r>
      <w:proofErr w:type="gramEnd"/>
      <w:r w:rsidR="00832000" w:rsidRPr="00AC0C06">
        <w:rPr>
          <w:rFonts w:ascii="仿宋_GB2312" w:eastAsia="仿宋_GB2312" w:cs="Times New Roman" w:hint="eastAsia"/>
          <w:sz w:val="32"/>
          <w:szCs w:val="32"/>
        </w:rPr>
        <w:t>元素的时尚品牌，</w:t>
      </w:r>
      <w:r w:rsidR="00B134DF" w:rsidRPr="00AC0C06">
        <w:rPr>
          <w:rFonts w:ascii="仿宋_GB2312" w:eastAsia="仿宋_GB2312" w:cs="Times New Roman" w:hint="eastAsia"/>
          <w:sz w:val="32"/>
          <w:szCs w:val="32"/>
        </w:rPr>
        <w:t>科技与时尚的联姻成为当下全球工业设计的趋势</w:t>
      </w:r>
      <w:r w:rsidR="00DC35F6" w:rsidRPr="00AC0C06">
        <w:rPr>
          <w:rFonts w:ascii="仿宋_GB2312" w:eastAsia="仿宋_GB2312" w:cs="Times New Roman" w:hint="eastAsia"/>
          <w:sz w:val="32"/>
          <w:szCs w:val="32"/>
        </w:rPr>
        <w:t>，人们感叹“科技遇上时尚竟能碰撞出如此惊艳的火花”，</w:t>
      </w:r>
      <w:r w:rsidR="005475F3" w:rsidRPr="00AC0C06">
        <w:rPr>
          <w:rFonts w:ascii="仿宋_GB2312" w:eastAsia="仿宋_GB2312" w:cs="Times New Roman" w:hint="eastAsia"/>
          <w:sz w:val="32"/>
          <w:szCs w:val="32"/>
        </w:rPr>
        <w:t>鲜活的3D设计、快速发展的数字内容和在线互动设计等方式</w:t>
      </w:r>
      <w:r w:rsidR="001B530B" w:rsidRPr="00AC0C06">
        <w:rPr>
          <w:rFonts w:ascii="仿宋_GB2312" w:eastAsia="仿宋_GB2312" w:cs="Times New Roman" w:hint="eastAsia"/>
          <w:sz w:val="32"/>
          <w:szCs w:val="32"/>
        </w:rPr>
        <w:t>都将融入</w:t>
      </w:r>
      <w:r w:rsidR="00B134DF" w:rsidRPr="00AC0C06">
        <w:rPr>
          <w:rFonts w:ascii="仿宋_GB2312" w:eastAsia="仿宋_GB2312" w:cs="Times New Roman" w:hint="eastAsia"/>
          <w:sz w:val="32"/>
          <w:szCs w:val="32"/>
        </w:rPr>
        <w:t>新的</w:t>
      </w:r>
      <w:r w:rsidR="001B530B" w:rsidRPr="00AC0C06">
        <w:rPr>
          <w:rFonts w:ascii="仿宋_GB2312" w:eastAsia="仿宋_GB2312" w:cs="Times New Roman" w:hint="eastAsia"/>
          <w:sz w:val="32"/>
          <w:szCs w:val="32"/>
        </w:rPr>
        <w:t>时尚</w:t>
      </w:r>
      <w:r w:rsidR="00B134DF" w:rsidRPr="00AC0C06">
        <w:rPr>
          <w:rFonts w:ascii="仿宋_GB2312" w:eastAsia="仿宋_GB2312" w:cs="Times New Roman" w:hint="eastAsia"/>
          <w:sz w:val="32"/>
          <w:szCs w:val="32"/>
        </w:rPr>
        <w:t>元素</w:t>
      </w:r>
      <w:r w:rsidR="001B530B" w:rsidRPr="00AC0C06">
        <w:rPr>
          <w:rFonts w:ascii="仿宋_GB2312" w:eastAsia="仿宋_GB2312" w:cs="Times New Roman" w:hint="eastAsia"/>
          <w:sz w:val="32"/>
          <w:szCs w:val="32"/>
        </w:rPr>
        <w:t>中。</w:t>
      </w:r>
      <w:r w:rsidR="00B134DF" w:rsidRPr="00AC0C06">
        <w:rPr>
          <w:rFonts w:ascii="仿宋_GB2312" w:eastAsia="仿宋_GB2312" w:cs="Times New Roman" w:hint="eastAsia"/>
          <w:sz w:val="32"/>
          <w:szCs w:val="32"/>
        </w:rPr>
        <w:t>同时</w:t>
      </w:r>
      <w:r w:rsidR="00832000" w:rsidRPr="00AC0C06">
        <w:rPr>
          <w:rFonts w:ascii="仿宋_GB2312" w:eastAsia="仿宋_GB2312" w:cs="Times New Roman" w:hint="eastAsia"/>
          <w:sz w:val="32"/>
          <w:szCs w:val="32"/>
        </w:rPr>
        <w:t>未来的时尚展示也不</w:t>
      </w:r>
      <w:r w:rsidR="002163FE">
        <w:rPr>
          <w:rFonts w:ascii="仿宋_GB2312" w:eastAsia="仿宋_GB2312" w:cs="Times New Roman" w:hint="eastAsia"/>
          <w:sz w:val="32"/>
          <w:szCs w:val="32"/>
        </w:rPr>
        <w:t>再</w:t>
      </w:r>
      <w:r w:rsidR="00832000" w:rsidRPr="00AC0C06">
        <w:rPr>
          <w:rFonts w:ascii="仿宋_GB2312" w:eastAsia="仿宋_GB2312" w:cs="Times New Roman" w:hint="eastAsia"/>
          <w:sz w:val="32"/>
          <w:szCs w:val="32"/>
        </w:rPr>
        <w:t>局限在T型台和模特上，一件创意产品可能通过无数的传统媒体、门户网站和社交网络广为传播</w:t>
      </w:r>
      <w:r w:rsidR="00DC35F6" w:rsidRPr="00AC0C06">
        <w:rPr>
          <w:rFonts w:ascii="仿宋_GB2312" w:eastAsia="仿宋_GB2312" w:cs="Times New Roman" w:hint="eastAsia"/>
          <w:sz w:val="32"/>
          <w:szCs w:val="32"/>
        </w:rPr>
        <w:t>；</w:t>
      </w:r>
      <w:proofErr w:type="gramStart"/>
      <w:r w:rsidR="00DC35F6" w:rsidRPr="00AC0C06">
        <w:rPr>
          <w:rFonts w:ascii="仿宋_GB2312" w:eastAsia="仿宋_GB2312" w:cs="Times New Roman" w:hint="eastAsia"/>
          <w:sz w:val="32"/>
          <w:szCs w:val="32"/>
        </w:rPr>
        <w:t>网上走</w:t>
      </w:r>
      <w:proofErr w:type="gramEnd"/>
      <w:r w:rsidR="00DC35F6" w:rsidRPr="00AC0C06">
        <w:rPr>
          <w:rFonts w:ascii="仿宋_GB2312" w:eastAsia="仿宋_GB2312" w:cs="Times New Roman" w:hint="eastAsia"/>
          <w:sz w:val="32"/>
          <w:szCs w:val="32"/>
        </w:rPr>
        <w:t>秀、</w:t>
      </w:r>
      <w:proofErr w:type="gramStart"/>
      <w:r w:rsidR="00DC35F6" w:rsidRPr="00AC0C06">
        <w:rPr>
          <w:rFonts w:ascii="仿宋_GB2312" w:eastAsia="仿宋_GB2312" w:cs="Times New Roman" w:hint="eastAsia"/>
          <w:sz w:val="32"/>
          <w:szCs w:val="32"/>
        </w:rPr>
        <w:t>秀场直播</w:t>
      </w:r>
      <w:proofErr w:type="gramEnd"/>
      <w:r w:rsidR="00DC35F6" w:rsidRPr="00AC0C06">
        <w:rPr>
          <w:rFonts w:ascii="仿宋_GB2312" w:eastAsia="仿宋_GB2312" w:cs="Times New Roman" w:hint="eastAsia"/>
          <w:sz w:val="32"/>
          <w:szCs w:val="32"/>
        </w:rPr>
        <w:t>将变得越来越流行。</w:t>
      </w:r>
      <w:r w:rsidR="00832000" w:rsidRPr="00AC0C06">
        <w:rPr>
          <w:rFonts w:ascii="仿宋_GB2312" w:eastAsia="仿宋_GB2312" w:cs="Times New Roman" w:hint="eastAsia"/>
          <w:sz w:val="32"/>
          <w:szCs w:val="32"/>
        </w:rPr>
        <w:t>另一方面，</w:t>
      </w:r>
      <w:r w:rsidR="00B134DF" w:rsidRPr="00AC0C06">
        <w:rPr>
          <w:rFonts w:ascii="仿宋_GB2312" w:eastAsia="仿宋_GB2312" w:cs="Times New Roman" w:hint="eastAsia"/>
          <w:sz w:val="32"/>
          <w:szCs w:val="32"/>
        </w:rPr>
        <w:t>科技创新也是驱动消费的动力</w:t>
      </w:r>
      <w:r w:rsidR="00832000" w:rsidRPr="00AC0C06">
        <w:rPr>
          <w:rFonts w:ascii="仿宋_GB2312" w:eastAsia="仿宋_GB2312" w:cs="Times New Roman" w:hint="eastAsia"/>
          <w:sz w:val="32"/>
          <w:szCs w:val="32"/>
        </w:rPr>
        <w:t>，</w:t>
      </w:r>
      <w:r w:rsidR="00424882" w:rsidRPr="00AC0C06">
        <w:rPr>
          <w:rFonts w:ascii="仿宋_GB2312" w:eastAsia="仿宋_GB2312" w:cs="Times New Roman" w:hint="eastAsia"/>
          <w:sz w:val="32"/>
          <w:szCs w:val="32"/>
        </w:rPr>
        <w:t>有研究显示文化创意产业已经成为全球现代互联网经济体系中最活跃、最具发展潜力的产业。</w:t>
      </w:r>
      <w:r w:rsidR="009156E7" w:rsidRPr="00AC0C06">
        <w:rPr>
          <w:rFonts w:ascii="仿宋_GB2312" w:eastAsia="仿宋_GB2312" w:cs="Times New Roman" w:hint="eastAsia"/>
          <w:sz w:val="32"/>
          <w:szCs w:val="32"/>
        </w:rPr>
        <w:t>未来智能信息技术将渗透到传统产业各个环节，</w:t>
      </w:r>
      <w:r w:rsidR="00832000" w:rsidRPr="00AC0C06">
        <w:rPr>
          <w:rFonts w:ascii="仿宋_GB2312" w:eastAsia="仿宋_GB2312" w:cs="Times New Roman" w:hint="eastAsia"/>
          <w:sz w:val="32"/>
          <w:szCs w:val="32"/>
        </w:rPr>
        <w:t>时尚元素与科技产品的融合正在不断催化出新的</w:t>
      </w:r>
      <w:r w:rsidR="00832000" w:rsidRPr="00AC0C06">
        <w:rPr>
          <w:rFonts w:ascii="仿宋_GB2312" w:eastAsia="仿宋_GB2312" w:cs="Times New Roman" w:hint="eastAsia"/>
          <w:sz w:val="32"/>
          <w:szCs w:val="32"/>
        </w:rPr>
        <w:lastRenderedPageBreak/>
        <w:t>消费业态</w:t>
      </w:r>
      <w:r w:rsidR="00425185" w:rsidRPr="00AC0C06">
        <w:rPr>
          <w:rFonts w:ascii="仿宋_GB2312" w:eastAsia="仿宋_GB2312" w:cs="Times New Roman" w:hint="eastAsia"/>
          <w:sz w:val="32"/>
          <w:szCs w:val="32"/>
        </w:rPr>
        <w:t>，</w:t>
      </w:r>
      <w:r w:rsidR="00DC35F6" w:rsidRPr="00AC0C06">
        <w:rPr>
          <w:rFonts w:ascii="仿宋_GB2312" w:eastAsia="仿宋_GB2312" w:cs="Times New Roman" w:hint="eastAsia"/>
          <w:sz w:val="32"/>
          <w:szCs w:val="32"/>
        </w:rPr>
        <w:t>人们</w:t>
      </w:r>
      <w:r w:rsidR="00B134DF" w:rsidRPr="00AC0C06">
        <w:rPr>
          <w:rFonts w:ascii="仿宋_GB2312" w:eastAsia="仿宋_GB2312" w:cs="Times New Roman" w:hint="eastAsia"/>
          <w:sz w:val="32"/>
          <w:szCs w:val="32"/>
        </w:rPr>
        <w:t>采用科技与人文、艺术相结合的方式，</w:t>
      </w:r>
      <w:r w:rsidR="00DC35F6" w:rsidRPr="00AC0C06">
        <w:rPr>
          <w:rFonts w:ascii="仿宋_GB2312" w:eastAsia="仿宋_GB2312" w:cs="Times New Roman" w:hint="eastAsia"/>
          <w:sz w:val="32"/>
          <w:szCs w:val="32"/>
        </w:rPr>
        <w:t xml:space="preserve">不断创造着新的流行风格、时尚元素。 </w:t>
      </w:r>
    </w:p>
    <w:p w:rsidR="005475F3" w:rsidRPr="00AC0C06" w:rsidRDefault="00832000" w:rsidP="00AC0C06">
      <w:pPr>
        <w:ind w:firstLineChars="200" w:firstLine="640"/>
        <w:rPr>
          <w:rFonts w:ascii="仿宋_GB2312" w:eastAsia="仿宋_GB2312" w:cs="Times New Roman"/>
          <w:sz w:val="32"/>
          <w:szCs w:val="32"/>
        </w:rPr>
      </w:pPr>
      <w:r w:rsidRPr="0017348C">
        <w:rPr>
          <w:rFonts w:ascii="仿宋_GB2312" w:eastAsia="仿宋_GB2312" w:cs="Times New Roman" w:hint="eastAsia"/>
          <w:sz w:val="32"/>
          <w:szCs w:val="32"/>
        </w:rPr>
        <w:t>其次，智慧城市营造全新的时尚氛围。</w:t>
      </w:r>
      <w:r w:rsidR="00BF5A67" w:rsidRPr="0017348C">
        <w:rPr>
          <w:rFonts w:ascii="仿宋_GB2312" w:eastAsia="仿宋_GB2312" w:cs="Times New Roman" w:hint="eastAsia"/>
          <w:sz w:val="32"/>
          <w:szCs w:val="32"/>
        </w:rPr>
        <w:t>智慧城市作为一种新的城市形态，不只是物理世界的空间规划，而是融</w:t>
      </w:r>
      <w:r w:rsidR="00BF5A67" w:rsidRPr="00AC0C06">
        <w:rPr>
          <w:rFonts w:ascii="仿宋_GB2312" w:eastAsia="仿宋_GB2312" w:cs="Times New Roman" w:hint="eastAsia"/>
          <w:sz w:val="32"/>
          <w:szCs w:val="32"/>
        </w:rPr>
        <w:t>合人的智慧、虚拟空间、产业培育、资源融合和平台发展的多种要素的全新组合发展。</w:t>
      </w:r>
      <w:r w:rsidR="003B4C68" w:rsidRPr="00AC0C06">
        <w:rPr>
          <w:rFonts w:ascii="仿宋_GB2312" w:eastAsia="仿宋_GB2312" w:cs="Times New Roman" w:hint="eastAsia"/>
          <w:sz w:val="32"/>
          <w:szCs w:val="32"/>
        </w:rPr>
        <w:t>智慧城市将是高度互联互通，</w:t>
      </w:r>
      <w:r w:rsidR="00D05B84" w:rsidRPr="00AC0C06">
        <w:rPr>
          <w:rFonts w:ascii="仿宋_GB2312" w:eastAsia="仿宋_GB2312" w:cs="Times New Roman" w:hint="eastAsia"/>
          <w:sz w:val="32"/>
          <w:szCs w:val="32"/>
        </w:rPr>
        <w:t>资源</w:t>
      </w:r>
      <w:r w:rsidR="003B4C68" w:rsidRPr="00AC0C06">
        <w:rPr>
          <w:rFonts w:ascii="仿宋_GB2312" w:eastAsia="仿宋_GB2312" w:cs="Times New Roman" w:hint="eastAsia"/>
          <w:sz w:val="32"/>
          <w:szCs w:val="32"/>
        </w:rPr>
        <w:t>流动加快，人才、思想、知识等创新的高端要素汇集，孕育创新的商业模式，建成富有活力、友好开放和生态宜居的城市。</w:t>
      </w:r>
      <w:r w:rsidR="00D05B84" w:rsidRPr="00AC0C06">
        <w:rPr>
          <w:rFonts w:ascii="仿宋_GB2312" w:eastAsia="仿宋_GB2312" w:cs="Times New Roman" w:hint="eastAsia"/>
          <w:sz w:val="32"/>
          <w:szCs w:val="32"/>
        </w:rPr>
        <w:t>新的数字化生活方式也正在形成，智能化的综合网络将遍布社会的各个角落，固定电话、移动电话、电视、计算机等各种信息化的终端设备将无处不在，人们将生活在物理时空、信息网络空间和社会心智空间三维空间中，未来时尚将在科技与人文、虚拟与现实的跨界整合中重新</w:t>
      </w:r>
      <w:r w:rsidR="00972F0E" w:rsidRPr="00AC0C06">
        <w:rPr>
          <w:rFonts w:ascii="仿宋_GB2312" w:eastAsia="仿宋_GB2312" w:cs="Times New Roman" w:hint="eastAsia"/>
          <w:sz w:val="32"/>
          <w:szCs w:val="32"/>
        </w:rPr>
        <w:t>架构</w:t>
      </w:r>
      <w:r w:rsidR="00D05B84" w:rsidRPr="00AC0C06">
        <w:rPr>
          <w:rFonts w:ascii="仿宋_GB2312" w:eastAsia="仿宋_GB2312" w:cs="Times New Roman" w:hint="eastAsia"/>
          <w:sz w:val="32"/>
          <w:szCs w:val="32"/>
        </w:rPr>
        <w:t>和展现。</w:t>
      </w:r>
    </w:p>
    <w:p w:rsidR="00344CBF" w:rsidRPr="00AC0C06" w:rsidRDefault="00F60E25" w:rsidP="000B5D28">
      <w:pPr>
        <w:ind w:firstLineChars="200" w:firstLine="643"/>
        <w:rPr>
          <w:rFonts w:ascii="仿宋_GB2312" w:eastAsia="仿宋_GB2312" w:cs="Times New Roman"/>
          <w:b/>
          <w:sz w:val="32"/>
          <w:szCs w:val="32"/>
        </w:rPr>
      </w:pPr>
      <w:r w:rsidRPr="00AC0C06">
        <w:rPr>
          <w:rFonts w:ascii="仿宋_GB2312" w:eastAsia="仿宋_GB2312" w:cs="Times New Roman" w:hint="eastAsia"/>
          <w:b/>
          <w:sz w:val="32"/>
          <w:szCs w:val="32"/>
        </w:rPr>
        <w:t>（2）</w:t>
      </w:r>
      <w:r w:rsidR="00344CBF" w:rsidRPr="00AC0C06">
        <w:rPr>
          <w:rFonts w:ascii="仿宋_GB2312" w:eastAsia="仿宋_GB2312" w:cs="Times New Roman" w:hint="eastAsia"/>
          <w:b/>
          <w:sz w:val="32"/>
          <w:szCs w:val="32"/>
        </w:rPr>
        <w:t>智慧城市扩展了时尚之都的内涵</w:t>
      </w:r>
    </w:p>
    <w:p w:rsidR="000547CB" w:rsidRPr="00AC0C06" w:rsidRDefault="009156E7" w:rsidP="00AC0C06">
      <w:pPr>
        <w:ind w:firstLineChars="200" w:firstLine="640"/>
        <w:rPr>
          <w:rFonts w:ascii="仿宋_GB2312" w:eastAsia="仿宋_GB2312" w:cs="Times New Roman"/>
          <w:sz w:val="32"/>
          <w:szCs w:val="32"/>
        </w:rPr>
      </w:pPr>
      <w:r w:rsidRPr="00AC0C06">
        <w:rPr>
          <w:rFonts w:ascii="仿宋_GB2312" w:eastAsia="仿宋_GB2312" w:cs="Times New Roman" w:hint="eastAsia"/>
          <w:sz w:val="32"/>
          <w:szCs w:val="32"/>
        </w:rPr>
        <w:t>智慧城市丰富了时尚之都的内涵。首先，</w:t>
      </w:r>
      <w:r w:rsidR="00972F0E" w:rsidRPr="00AC0C06">
        <w:rPr>
          <w:rFonts w:ascii="仿宋_GB2312" w:eastAsia="仿宋_GB2312" w:cs="Times New Roman" w:hint="eastAsia"/>
          <w:sz w:val="32"/>
          <w:szCs w:val="32"/>
        </w:rPr>
        <w:t>智慧城市不是单纯技术的提升，而是物的“智”与人的“慧”共同构成的生命体。</w:t>
      </w:r>
      <w:r w:rsidR="000547CB" w:rsidRPr="00AC0C06">
        <w:rPr>
          <w:rFonts w:ascii="仿宋_GB2312" w:eastAsia="仿宋_GB2312" w:cs="Times New Roman" w:hint="eastAsia"/>
          <w:sz w:val="32"/>
          <w:szCs w:val="32"/>
        </w:rPr>
        <w:t>“智”指智能化、自动化，代表城市的智商；“慧”指灵性、人文化、创造力，代表城市的情商。</w:t>
      </w:r>
      <w:r w:rsidR="00C3498C" w:rsidRPr="00AC0C06">
        <w:rPr>
          <w:rFonts w:ascii="仿宋_GB2312" w:eastAsia="仿宋_GB2312" w:cs="Times New Roman" w:hint="eastAsia"/>
          <w:sz w:val="32"/>
          <w:szCs w:val="32"/>
        </w:rPr>
        <w:t>智慧城市反映了人们对生活品质的高层次需求，即人与城市、环境和谐相处，以及对技术、文化和人文的多维度需求，这也意味着时尚不是直观层面的时装、美容，而是人们对</w:t>
      </w:r>
      <w:r w:rsidR="00AC40BD" w:rsidRPr="00AC0C06">
        <w:rPr>
          <w:rFonts w:ascii="仿宋_GB2312" w:eastAsia="仿宋_GB2312" w:cs="Times New Roman" w:hint="eastAsia"/>
          <w:sz w:val="32"/>
          <w:szCs w:val="32"/>
        </w:rPr>
        <w:t>城市容貌、生活环境以及精神文化等深层次、多维度的需求。其次，</w:t>
      </w:r>
      <w:r w:rsidR="000515DD" w:rsidRPr="00AC0C06">
        <w:rPr>
          <w:rFonts w:ascii="仿宋_GB2312" w:eastAsia="仿宋_GB2312" w:cs="Times New Roman" w:hint="eastAsia"/>
          <w:sz w:val="32"/>
          <w:szCs w:val="32"/>
        </w:rPr>
        <w:t>时尚之</w:t>
      </w:r>
      <w:r w:rsidR="000515DD" w:rsidRPr="00AC0C06">
        <w:rPr>
          <w:rFonts w:ascii="仿宋_GB2312" w:eastAsia="仿宋_GB2312" w:cs="Times New Roman" w:hint="eastAsia"/>
          <w:sz w:val="32"/>
          <w:szCs w:val="32"/>
        </w:rPr>
        <w:lastRenderedPageBreak/>
        <w:t>都具有层次性，涵盖人群、城市、环境以及产业多个领域。从直观层面来看，时尚是人们的消费、企业产品以及城市面貌，从深层次来看，时尚是人们的文化素养、城市运转以及支撑的产业基础。因此，温州的时尚之都建设可以与智慧城市规划有机整合起来，协同推进，遵循从外到内、</w:t>
      </w:r>
      <w:r w:rsidR="0099075E" w:rsidRPr="00AC0C06">
        <w:rPr>
          <w:rFonts w:ascii="仿宋_GB2312" w:eastAsia="仿宋_GB2312" w:cs="Times New Roman" w:hint="eastAsia"/>
          <w:sz w:val="32"/>
          <w:szCs w:val="32"/>
        </w:rPr>
        <w:t>从近到远的思路逐步推进。</w:t>
      </w:r>
    </w:p>
    <w:p w:rsidR="0099075E" w:rsidRPr="00AC0C06" w:rsidRDefault="0099075E" w:rsidP="00AC0C06">
      <w:pPr>
        <w:jc w:val="center"/>
        <w:rPr>
          <w:rFonts w:ascii="仿宋_GB2312" w:eastAsia="仿宋_GB2312"/>
          <w:sz w:val="32"/>
          <w:szCs w:val="32"/>
        </w:rPr>
      </w:pPr>
      <w:r w:rsidRPr="00AC0C06">
        <w:rPr>
          <w:rFonts w:ascii="仿宋_GB2312" w:eastAsia="仿宋_GB2312" w:hint="eastAsia"/>
          <w:sz w:val="32"/>
          <w:szCs w:val="32"/>
        </w:rPr>
        <w:object w:dxaOrig="6805" w:dyaOrig="3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05pt;height:173.05pt" o:ole="">
            <v:imagedata r:id="rId8" o:title=""/>
          </v:shape>
          <o:OLEObject Type="Embed" ProgID="Visio.Drawing.11" ShapeID="_x0000_i1025" DrawAspect="Content" ObjectID="_1481889362" r:id="rId9"/>
        </w:object>
      </w:r>
    </w:p>
    <w:p w:rsidR="0099075E" w:rsidRPr="00AC0C06" w:rsidRDefault="0099075E" w:rsidP="00AC0C06">
      <w:pPr>
        <w:jc w:val="center"/>
        <w:rPr>
          <w:rFonts w:ascii="仿宋_GB2312" w:eastAsia="仿宋_GB2312"/>
          <w:b/>
          <w:sz w:val="32"/>
          <w:szCs w:val="32"/>
        </w:rPr>
      </w:pPr>
      <w:r w:rsidRPr="00AC0C06">
        <w:rPr>
          <w:rFonts w:ascii="仿宋_GB2312" w:eastAsia="仿宋_GB2312" w:hint="eastAsia"/>
          <w:b/>
          <w:sz w:val="32"/>
          <w:szCs w:val="32"/>
        </w:rPr>
        <w:t>图1 智慧城市</w:t>
      </w:r>
      <w:r w:rsidR="001576FF" w:rsidRPr="00AC0C06">
        <w:rPr>
          <w:rFonts w:ascii="仿宋_GB2312" w:eastAsia="仿宋_GB2312" w:hint="eastAsia"/>
          <w:b/>
          <w:sz w:val="32"/>
          <w:szCs w:val="32"/>
        </w:rPr>
        <w:t>推进</w:t>
      </w:r>
      <w:r w:rsidRPr="00AC0C06">
        <w:rPr>
          <w:rFonts w:ascii="仿宋_GB2312" w:eastAsia="仿宋_GB2312" w:hint="eastAsia"/>
          <w:b/>
          <w:sz w:val="32"/>
          <w:szCs w:val="32"/>
        </w:rPr>
        <w:t>时尚之都</w:t>
      </w:r>
      <w:r w:rsidR="001576FF" w:rsidRPr="00AC0C06">
        <w:rPr>
          <w:rFonts w:ascii="仿宋_GB2312" w:eastAsia="仿宋_GB2312" w:hint="eastAsia"/>
          <w:b/>
          <w:sz w:val="32"/>
          <w:szCs w:val="32"/>
        </w:rPr>
        <w:t>建设</w:t>
      </w:r>
    </w:p>
    <w:p w:rsidR="001576FF" w:rsidRPr="00AC0C06" w:rsidRDefault="001576FF" w:rsidP="00AC0C06">
      <w:pPr>
        <w:ind w:firstLineChars="200" w:firstLine="640"/>
        <w:rPr>
          <w:rFonts w:ascii="仿宋_GB2312" w:eastAsia="仿宋_GB2312" w:cs="Times New Roman"/>
          <w:sz w:val="32"/>
          <w:szCs w:val="32"/>
        </w:rPr>
      </w:pPr>
    </w:p>
    <w:p w:rsidR="000A215A" w:rsidRDefault="003B11C3" w:rsidP="00AC0C06">
      <w:pPr>
        <w:ind w:firstLineChars="200" w:firstLine="640"/>
        <w:rPr>
          <w:rFonts w:ascii="仿宋_GB2312" w:eastAsia="仿宋_GB2312" w:cs="Times New Roman" w:hint="eastAsia"/>
          <w:sz w:val="32"/>
          <w:szCs w:val="32"/>
        </w:rPr>
      </w:pPr>
      <w:r w:rsidRPr="00AC0C06">
        <w:rPr>
          <w:rFonts w:ascii="仿宋_GB2312" w:eastAsia="仿宋_GB2312" w:cs="Times New Roman" w:hint="eastAsia"/>
          <w:sz w:val="32"/>
          <w:szCs w:val="32"/>
        </w:rPr>
        <w:t>智慧城市引导我们从前瞻性的角度去</w:t>
      </w:r>
      <w:r w:rsidR="009156E7" w:rsidRPr="00AC0C06">
        <w:rPr>
          <w:rFonts w:ascii="仿宋_GB2312" w:eastAsia="仿宋_GB2312" w:cs="Times New Roman" w:hint="eastAsia"/>
          <w:sz w:val="32"/>
          <w:szCs w:val="32"/>
        </w:rPr>
        <w:t>理解</w:t>
      </w:r>
      <w:r w:rsidRPr="00AC0C06">
        <w:rPr>
          <w:rFonts w:ascii="仿宋_GB2312" w:eastAsia="仿宋_GB2312" w:cs="Times New Roman" w:hint="eastAsia"/>
          <w:sz w:val="32"/>
          <w:szCs w:val="32"/>
        </w:rPr>
        <w:t>时尚之都。</w:t>
      </w:r>
      <w:r w:rsidR="00B24B4E" w:rsidRPr="00AC0C06">
        <w:rPr>
          <w:rFonts w:ascii="仿宋_GB2312" w:eastAsia="仿宋_GB2312" w:cs="Times New Roman" w:hint="eastAsia"/>
          <w:sz w:val="32"/>
          <w:szCs w:val="32"/>
        </w:rPr>
        <w:t>现阶段人类城市和经济发展的种种问题，都是在工业经济范式下的必然结果。有研究表明：随着越来越多经济体走向成熟，未来物质生产力增速将放缓，对物质财富的追求不是“越多越好”，人们开始追求个性化、体验式等“抽象的享受”，更关注生态环境、绿色健康、体验消费等，建立在知识和科技基础上的信息消费和"无重经济"(weightless economy) 为经济活动带来新的增长点。因此，</w:t>
      </w:r>
      <w:r w:rsidR="009156E7" w:rsidRPr="00AC0C06">
        <w:rPr>
          <w:rFonts w:ascii="仿宋_GB2312" w:eastAsia="仿宋_GB2312" w:cs="Times New Roman" w:hint="eastAsia"/>
          <w:sz w:val="32"/>
          <w:szCs w:val="32"/>
        </w:rPr>
        <w:t>我们不能再站在工业时代</w:t>
      </w:r>
      <w:r w:rsidR="009156E7" w:rsidRPr="00AC0C06">
        <w:rPr>
          <w:rFonts w:ascii="仿宋_GB2312" w:eastAsia="仿宋_GB2312" w:cs="Times New Roman" w:hint="eastAsia"/>
          <w:sz w:val="32"/>
          <w:szCs w:val="32"/>
        </w:rPr>
        <w:lastRenderedPageBreak/>
        <w:t>的角度去理解时尚、</w:t>
      </w:r>
      <w:r w:rsidR="00B24B4E" w:rsidRPr="00AC0C06">
        <w:rPr>
          <w:rFonts w:ascii="仿宋_GB2312" w:eastAsia="仿宋_GB2312" w:cs="Times New Roman" w:hint="eastAsia"/>
          <w:sz w:val="32"/>
          <w:szCs w:val="32"/>
        </w:rPr>
        <w:t>去</w:t>
      </w:r>
      <w:r w:rsidR="009156E7" w:rsidRPr="00AC0C06">
        <w:rPr>
          <w:rFonts w:ascii="仿宋_GB2312" w:eastAsia="仿宋_GB2312" w:cs="Times New Roman" w:hint="eastAsia"/>
          <w:sz w:val="32"/>
          <w:szCs w:val="32"/>
        </w:rPr>
        <w:t>界定时尚</w:t>
      </w:r>
      <w:r w:rsidR="00B24B4E" w:rsidRPr="00AC0C06">
        <w:rPr>
          <w:rFonts w:ascii="仿宋_GB2312" w:eastAsia="仿宋_GB2312" w:cs="Times New Roman" w:hint="eastAsia"/>
          <w:sz w:val="32"/>
          <w:szCs w:val="32"/>
        </w:rPr>
        <w:t>之都的</w:t>
      </w:r>
      <w:r w:rsidR="009156E7" w:rsidRPr="00AC0C06">
        <w:rPr>
          <w:rFonts w:ascii="仿宋_GB2312" w:eastAsia="仿宋_GB2312" w:cs="Times New Roman" w:hint="eastAsia"/>
          <w:sz w:val="32"/>
          <w:szCs w:val="32"/>
        </w:rPr>
        <w:t>发展</w:t>
      </w:r>
      <w:r w:rsidR="000A215A" w:rsidRPr="00AC0C06">
        <w:rPr>
          <w:rFonts w:ascii="仿宋_GB2312" w:eastAsia="仿宋_GB2312" w:cs="Times New Roman" w:hint="eastAsia"/>
          <w:sz w:val="32"/>
          <w:szCs w:val="32"/>
        </w:rPr>
        <w:t>方式</w:t>
      </w:r>
      <w:r w:rsidR="009156E7" w:rsidRPr="00AC0C06">
        <w:rPr>
          <w:rFonts w:ascii="仿宋_GB2312" w:eastAsia="仿宋_GB2312" w:cs="Times New Roman" w:hint="eastAsia"/>
          <w:sz w:val="32"/>
          <w:szCs w:val="32"/>
        </w:rPr>
        <w:t>。</w:t>
      </w:r>
      <w:r w:rsidR="000A215A" w:rsidRPr="00AC0C06">
        <w:rPr>
          <w:rFonts w:ascii="仿宋_GB2312" w:eastAsia="仿宋_GB2312" w:cs="Times New Roman" w:hint="eastAsia"/>
          <w:sz w:val="32"/>
          <w:szCs w:val="32"/>
        </w:rPr>
        <w:t>首先应该</w:t>
      </w:r>
      <w:r w:rsidR="00B24B4E" w:rsidRPr="00AC0C06">
        <w:rPr>
          <w:rFonts w:ascii="仿宋_GB2312" w:eastAsia="仿宋_GB2312" w:cs="Times New Roman" w:hint="eastAsia"/>
          <w:sz w:val="32"/>
          <w:szCs w:val="32"/>
        </w:rPr>
        <w:t>摆脱历来对城市物理空间的倚重，</w:t>
      </w:r>
      <w:r w:rsidR="000A215A" w:rsidRPr="00AC0C06">
        <w:rPr>
          <w:rFonts w:ascii="仿宋_GB2312" w:eastAsia="仿宋_GB2312" w:cs="Times New Roman" w:hint="eastAsia"/>
          <w:sz w:val="32"/>
          <w:szCs w:val="32"/>
        </w:rPr>
        <w:t>未来的智慧城市不再以距离和空间划分，应</w:t>
      </w:r>
      <w:r w:rsidR="00B24B4E" w:rsidRPr="00AC0C06">
        <w:rPr>
          <w:rFonts w:ascii="仿宋_GB2312" w:eastAsia="仿宋_GB2312" w:cs="Times New Roman" w:hint="eastAsia"/>
          <w:sz w:val="32"/>
          <w:szCs w:val="32"/>
        </w:rPr>
        <w:t>从互联网和全球化的大格局中去规划时尚之都的结构</w:t>
      </w:r>
      <w:r w:rsidR="000A215A" w:rsidRPr="00AC0C06">
        <w:rPr>
          <w:rFonts w:ascii="仿宋_GB2312" w:eastAsia="仿宋_GB2312" w:cs="Times New Roman" w:hint="eastAsia"/>
          <w:sz w:val="32"/>
          <w:szCs w:val="32"/>
        </w:rPr>
        <w:t>。其次，需要培育城市数字经济，用信息化、智能化去改造传统产业，用信息交互，知识分享的互联网思维去发展新兴产业，用智能化生活方式提高人们所享受到的“数字福利”。</w:t>
      </w:r>
    </w:p>
    <w:p w:rsidR="001A381A" w:rsidRPr="00AC0C06" w:rsidRDefault="001A381A" w:rsidP="00AC0C06">
      <w:pPr>
        <w:ind w:firstLineChars="200" w:firstLine="640"/>
        <w:rPr>
          <w:rFonts w:ascii="仿宋_GB2312" w:eastAsia="仿宋_GB2312" w:cs="Times New Roman"/>
          <w:sz w:val="32"/>
          <w:szCs w:val="32"/>
        </w:rPr>
      </w:pPr>
    </w:p>
    <w:p w:rsidR="001777FE" w:rsidRPr="000B5D28" w:rsidRDefault="001777FE" w:rsidP="000B5D28">
      <w:pPr>
        <w:ind w:firstLineChars="220" w:firstLine="707"/>
        <w:rPr>
          <w:rFonts w:ascii="黑体" w:eastAsia="黑体" w:cs="Times New Roman"/>
          <w:b/>
          <w:sz w:val="32"/>
          <w:szCs w:val="32"/>
        </w:rPr>
      </w:pPr>
      <w:r w:rsidRPr="000B5D28">
        <w:rPr>
          <w:rFonts w:ascii="黑体" w:eastAsia="黑体" w:cs="Times New Roman" w:hint="eastAsia"/>
          <w:b/>
          <w:sz w:val="32"/>
          <w:szCs w:val="32"/>
        </w:rPr>
        <w:t>二、以智慧温州建设打造时尚之都的建议</w:t>
      </w:r>
    </w:p>
    <w:p w:rsidR="00344CBF" w:rsidRPr="00AC0C06" w:rsidRDefault="00B26EC7" w:rsidP="000B5D28">
      <w:pPr>
        <w:ind w:firstLineChars="200" w:firstLine="643"/>
        <w:rPr>
          <w:rFonts w:ascii="仿宋_GB2312" w:eastAsia="仿宋_GB2312" w:cs="Times New Roman"/>
          <w:b/>
          <w:sz w:val="32"/>
          <w:szCs w:val="32"/>
        </w:rPr>
      </w:pPr>
      <w:r w:rsidRPr="00AC0C06">
        <w:rPr>
          <w:rFonts w:ascii="仿宋_GB2312" w:eastAsia="仿宋_GB2312" w:cs="Times New Roman" w:hint="eastAsia"/>
          <w:b/>
          <w:sz w:val="32"/>
          <w:szCs w:val="32"/>
        </w:rPr>
        <w:t>（1）温州应</w:t>
      </w:r>
      <w:r w:rsidR="00933EE9" w:rsidRPr="00AC0C06">
        <w:rPr>
          <w:rFonts w:ascii="仿宋_GB2312" w:eastAsia="仿宋_GB2312" w:cs="Times New Roman" w:hint="eastAsia"/>
          <w:b/>
          <w:sz w:val="32"/>
          <w:szCs w:val="32"/>
        </w:rPr>
        <w:t>明确时尚</w:t>
      </w:r>
      <w:r w:rsidR="001777FE" w:rsidRPr="00AC0C06">
        <w:rPr>
          <w:rFonts w:ascii="仿宋_GB2312" w:eastAsia="仿宋_GB2312" w:cs="Times New Roman" w:hint="eastAsia"/>
          <w:b/>
          <w:sz w:val="32"/>
          <w:szCs w:val="32"/>
        </w:rPr>
        <w:t>城市</w:t>
      </w:r>
      <w:r w:rsidR="00933EE9" w:rsidRPr="00AC0C06">
        <w:rPr>
          <w:rFonts w:ascii="仿宋_GB2312" w:eastAsia="仿宋_GB2312" w:cs="Times New Roman" w:hint="eastAsia"/>
          <w:b/>
          <w:sz w:val="32"/>
          <w:szCs w:val="32"/>
        </w:rPr>
        <w:t>特质，打造</w:t>
      </w:r>
      <w:r w:rsidRPr="00AC0C06">
        <w:rPr>
          <w:rFonts w:ascii="仿宋_GB2312" w:eastAsia="仿宋_GB2312" w:cs="Times New Roman" w:hint="eastAsia"/>
          <w:b/>
          <w:sz w:val="32"/>
          <w:szCs w:val="32"/>
        </w:rPr>
        <w:t>智慧的时尚之都</w:t>
      </w:r>
    </w:p>
    <w:p w:rsidR="00B26EC7" w:rsidRPr="00AC0C06" w:rsidRDefault="00933EE9" w:rsidP="00AC0C06">
      <w:pPr>
        <w:ind w:firstLineChars="200" w:firstLine="640"/>
        <w:rPr>
          <w:rFonts w:ascii="仿宋_GB2312" w:eastAsia="仿宋_GB2312" w:cs="Times New Roman"/>
          <w:sz w:val="32"/>
          <w:szCs w:val="32"/>
        </w:rPr>
      </w:pPr>
      <w:r w:rsidRPr="00AC0C06">
        <w:rPr>
          <w:rFonts w:ascii="仿宋_GB2312" w:eastAsia="仿宋_GB2312" w:cs="Times New Roman" w:hint="eastAsia"/>
          <w:sz w:val="32"/>
          <w:szCs w:val="32"/>
        </w:rPr>
        <w:t>国内外</w:t>
      </w:r>
      <w:r w:rsidR="00B26EC7" w:rsidRPr="00AC0C06">
        <w:rPr>
          <w:rFonts w:ascii="仿宋_GB2312" w:eastAsia="仿宋_GB2312" w:cs="Times New Roman" w:hint="eastAsia"/>
          <w:sz w:val="32"/>
          <w:szCs w:val="32"/>
        </w:rPr>
        <w:t>不同</w:t>
      </w:r>
      <w:r w:rsidRPr="00AC0C06">
        <w:rPr>
          <w:rFonts w:ascii="仿宋_GB2312" w:eastAsia="仿宋_GB2312" w:cs="Times New Roman" w:hint="eastAsia"/>
          <w:sz w:val="32"/>
          <w:szCs w:val="32"/>
        </w:rPr>
        <w:t>的时尚</w:t>
      </w:r>
      <w:r w:rsidR="00B26EC7" w:rsidRPr="00AC0C06">
        <w:rPr>
          <w:rFonts w:ascii="仿宋_GB2312" w:eastAsia="仿宋_GB2312" w:cs="Times New Roman" w:hint="eastAsia"/>
          <w:sz w:val="32"/>
          <w:szCs w:val="32"/>
        </w:rPr>
        <w:t>城市展示了不同的时尚特质与优势</w:t>
      </w:r>
      <w:r w:rsidR="00B134DF" w:rsidRPr="00AC0C06">
        <w:rPr>
          <w:rFonts w:ascii="仿宋_GB2312" w:eastAsia="仿宋_GB2312" w:cs="Times New Roman" w:hint="eastAsia"/>
          <w:sz w:val="32"/>
          <w:szCs w:val="32"/>
        </w:rPr>
        <w:t>，世界上时尚城市的发展模式主要分为制造驱动、消费驱动、设计驱动。</w:t>
      </w:r>
      <w:r w:rsidRPr="00AC0C06">
        <w:rPr>
          <w:rFonts w:ascii="仿宋_GB2312" w:eastAsia="仿宋_GB2312" w:cs="Times New Roman" w:hint="eastAsia"/>
          <w:sz w:val="32"/>
          <w:szCs w:val="32"/>
        </w:rPr>
        <w:t>在时尚圈里流行着：“时尚从英国起源、法国发迹，于意大利变成艺术，却在美国成为了最赚钱的工具”，而</w:t>
      </w:r>
      <w:r w:rsidRPr="0017348C">
        <w:rPr>
          <w:rFonts w:ascii="仿宋_GB2312" w:eastAsia="仿宋_GB2312" w:cs="Times New Roman" w:hint="eastAsia"/>
          <w:sz w:val="32"/>
          <w:szCs w:val="32"/>
        </w:rPr>
        <w:t>中国城市时尚力</w:t>
      </w:r>
      <w:r w:rsidR="00B26EC7" w:rsidRPr="00AC0C06">
        <w:rPr>
          <w:rFonts w:ascii="仿宋_GB2312" w:eastAsia="仿宋_GB2312" w:cs="Times New Roman" w:hint="eastAsia"/>
          <w:sz w:val="32"/>
          <w:szCs w:val="32"/>
        </w:rPr>
        <w:t>榜单中</w:t>
      </w:r>
      <w:r w:rsidRPr="00AC0C06">
        <w:rPr>
          <w:rFonts w:ascii="仿宋_GB2312" w:eastAsia="仿宋_GB2312" w:cs="Times New Roman" w:hint="eastAsia"/>
          <w:sz w:val="32"/>
          <w:szCs w:val="32"/>
        </w:rPr>
        <w:t>各个城市也有自己时尚主题，如</w:t>
      </w:r>
      <w:r w:rsidR="00B26EC7" w:rsidRPr="00AC0C06">
        <w:rPr>
          <w:rFonts w:ascii="仿宋_GB2312" w:eastAsia="仿宋_GB2312" w:cs="Times New Roman" w:hint="eastAsia"/>
          <w:sz w:val="32"/>
          <w:szCs w:val="32"/>
        </w:rPr>
        <w:t>哈尔滨</w:t>
      </w:r>
      <w:r w:rsidRPr="00AC0C06">
        <w:rPr>
          <w:rFonts w:ascii="仿宋_GB2312" w:eastAsia="仿宋_GB2312" w:cs="Times New Roman" w:hint="eastAsia"/>
          <w:sz w:val="32"/>
          <w:szCs w:val="32"/>
        </w:rPr>
        <w:t>属于</w:t>
      </w:r>
      <w:r w:rsidR="00B26EC7" w:rsidRPr="00AC0C06">
        <w:rPr>
          <w:rFonts w:ascii="仿宋_GB2312" w:eastAsia="仿宋_GB2312" w:cs="Times New Roman" w:hint="eastAsia"/>
          <w:sz w:val="32"/>
          <w:szCs w:val="32"/>
        </w:rPr>
        <w:t>商业</w:t>
      </w:r>
      <w:r w:rsidRPr="00AC0C06">
        <w:rPr>
          <w:rFonts w:ascii="仿宋_GB2312" w:eastAsia="仿宋_GB2312" w:cs="Times New Roman" w:hint="eastAsia"/>
          <w:sz w:val="32"/>
          <w:szCs w:val="32"/>
        </w:rPr>
        <w:t>引领型</w:t>
      </w:r>
      <w:r w:rsidR="00B26EC7" w:rsidRPr="00AC0C06">
        <w:rPr>
          <w:rFonts w:ascii="仿宋_GB2312" w:eastAsia="仿宋_GB2312" w:cs="Times New Roman" w:hint="eastAsia"/>
          <w:sz w:val="32"/>
          <w:szCs w:val="32"/>
        </w:rPr>
        <w:t>，</w:t>
      </w:r>
      <w:r w:rsidRPr="00AC0C06">
        <w:rPr>
          <w:rFonts w:ascii="仿宋_GB2312" w:eastAsia="仿宋_GB2312" w:cs="Times New Roman" w:hint="eastAsia"/>
          <w:sz w:val="32"/>
          <w:szCs w:val="32"/>
        </w:rPr>
        <w:t>而</w:t>
      </w:r>
      <w:r w:rsidR="00B26EC7" w:rsidRPr="00AC0C06">
        <w:rPr>
          <w:rFonts w:ascii="仿宋_GB2312" w:eastAsia="仿宋_GB2312" w:cs="Times New Roman" w:hint="eastAsia"/>
          <w:sz w:val="32"/>
          <w:szCs w:val="32"/>
        </w:rPr>
        <w:t>深圳、大连两大城市则是典型的设计发展引领性城市</w:t>
      </w:r>
      <w:r w:rsidRPr="00AC0C06">
        <w:rPr>
          <w:rFonts w:ascii="仿宋_GB2312" w:eastAsia="仿宋_GB2312" w:cs="Times New Roman" w:hint="eastAsia"/>
          <w:sz w:val="32"/>
          <w:szCs w:val="32"/>
        </w:rPr>
        <w:t>。温州的时尚之都不在于其外在之形，即不在于巴黎香</w:t>
      </w:r>
      <w:proofErr w:type="gramStart"/>
      <w:r w:rsidRPr="00AC0C06">
        <w:rPr>
          <w:rFonts w:ascii="仿宋_GB2312" w:eastAsia="仿宋_GB2312" w:cs="Times New Roman" w:hint="eastAsia"/>
          <w:sz w:val="32"/>
          <w:szCs w:val="32"/>
        </w:rPr>
        <w:t>榭</w:t>
      </w:r>
      <w:proofErr w:type="gramEnd"/>
      <w:r w:rsidRPr="00AC0C06">
        <w:rPr>
          <w:rFonts w:ascii="仿宋_GB2312" w:eastAsia="仿宋_GB2312" w:cs="Times New Roman" w:hint="eastAsia"/>
          <w:sz w:val="32"/>
          <w:szCs w:val="32"/>
        </w:rPr>
        <w:t>里大道、东京六本木商业区那样的时尚商业地标，而在于确定符合温州区域特色的时尚之“魂”。因此，温州应结合自身特色优势，确定符合温州发展的时尚之都特质，围绕这个“魂”组织规划、配置资源</w:t>
      </w:r>
      <w:r w:rsidR="001777FE" w:rsidRPr="00AC0C06">
        <w:rPr>
          <w:rFonts w:ascii="仿宋_GB2312" w:eastAsia="仿宋_GB2312" w:cs="Times New Roman" w:hint="eastAsia"/>
          <w:sz w:val="32"/>
          <w:szCs w:val="32"/>
        </w:rPr>
        <w:t>、</w:t>
      </w:r>
      <w:r w:rsidR="005475F3" w:rsidRPr="00AC0C06">
        <w:rPr>
          <w:rFonts w:ascii="仿宋_GB2312" w:eastAsia="仿宋_GB2312" w:cs="Times New Roman" w:hint="eastAsia"/>
          <w:sz w:val="32"/>
          <w:szCs w:val="32"/>
        </w:rPr>
        <w:t>指导城市转型</w:t>
      </w:r>
      <w:r w:rsidR="001777FE" w:rsidRPr="00AC0C06">
        <w:rPr>
          <w:rFonts w:ascii="仿宋_GB2312" w:eastAsia="仿宋_GB2312" w:cs="Times New Roman" w:hint="eastAsia"/>
          <w:sz w:val="32"/>
          <w:szCs w:val="32"/>
        </w:rPr>
        <w:t>。</w:t>
      </w:r>
    </w:p>
    <w:p w:rsidR="001777FE" w:rsidRPr="00AC0C06" w:rsidRDefault="001B530B" w:rsidP="00AC0C06">
      <w:pPr>
        <w:ind w:firstLineChars="200" w:firstLine="640"/>
        <w:rPr>
          <w:rFonts w:ascii="仿宋_GB2312" w:eastAsia="仿宋_GB2312" w:cs="Times New Roman"/>
          <w:sz w:val="32"/>
          <w:szCs w:val="32"/>
        </w:rPr>
      </w:pPr>
      <w:r w:rsidRPr="00AC0C06">
        <w:rPr>
          <w:rFonts w:ascii="仿宋_GB2312" w:eastAsia="仿宋_GB2312" w:cs="Times New Roman" w:hint="eastAsia"/>
          <w:sz w:val="32"/>
          <w:szCs w:val="32"/>
        </w:rPr>
        <w:t>温州时尚之都的特质主要应明确建设方向、主题、特色</w:t>
      </w:r>
      <w:r w:rsidRPr="00AC0C06">
        <w:rPr>
          <w:rFonts w:ascii="仿宋_GB2312" w:eastAsia="仿宋_GB2312" w:cs="Times New Roman" w:hint="eastAsia"/>
          <w:sz w:val="32"/>
          <w:szCs w:val="32"/>
        </w:rPr>
        <w:lastRenderedPageBreak/>
        <w:t>以及产业载体，</w:t>
      </w:r>
      <w:r w:rsidR="00B134DF" w:rsidRPr="00AC0C06">
        <w:rPr>
          <w:rFonts w:ascii="仿宋_GB2312" w:eastAsia="仿宋_GB2312" w:cs="Times New Roman" w:hint="eastAsia"/>
          <w:sz w:val="32"/>
          <w:szCs w:val="32"/>
        </w:rPr>
        <w:t>温州具有相当大的消费实力和较强的产业基础，温州以智造驱动和消费驱动为主发展时尚产业</w:t>
      </w:r>
      <w:r w:rsidR="0065058F" w:rsidRPr="00AC0C06">
        <w:rPr>
          <w:rFonts w:ascii="仿宋_GB2312" w:eastAsia="仿宋_GB2312" w:cs="Times New Roman" w:hint="eastAsia"/>
          <w:sz w:val="32"/>
          <w:szCs w:val="32"/>
        </w:rPr>
        <w:t>是目前可行的战略选择</w:t>
      </w:r>
      <w:r w:rsidR="00B134DF" w:rsidRPr="00AC0C06">
        <w:rPr>
          <w:rFonts w:ascii="仿宋_GB2312" w:eastAsia="仿宋_GB2312" w:cs="Times New Roman" w:hint="eastAsia"/>
          <w:sz w:val="32"/>
          <w:szCs w:val="32"/>
        </w:rPr>
        <w:t>。</w:t>
      </w:r>
      <w:r w:rsidR="0065058F" w:rsidRPr="00AC0C06">
        <w:rPr>
          <w:rFonts w:ascii="仿宋_GB2312" w:eastAsia="仿宋_GB2312" w:cs="Times New Roman" w:hint="eastAsia"/>
          <w:sz w:val="32"/>
          <w:szCs w:val="32"/>
        </w:rPr>
        <w:t>时尚产业属于典型的供给产生需求的行业，因此，我们认为有其要强调从供给端、立足温州现有产业优势推动时尚温州建设，即以智慧设计、智慧制造为主线，将时尚之都建设与产业转型升级有机结合起来。</w:t>
      </w:r>
    </w:p>
    <w:p w:rsidR="00F97CE7" w:rsidRPr="00AC0C06" w:rsidRDefault="00F97CE7" w:rsidP="000B5D28">
      <w:pPr>
        <w:ind w:firstLineChars="200" w:firstLine="643"/>
        <w:rPr>
          <w:rFonts w:ascii="仿宋_GB2312" w:eastAsia="仿宋_GB2312" w:cs="Times New Roman"/>
          <w:b/>
          <w:sz w:val="32"/>
          <w:szCs w:val="32"/>
        </w:rPr>
      </w:pPr>
      <w:r w:rsidRPr="00AC0C06">
        <w:rPr>
          <w:rFonts w:ascii="仿宋_GB2312" w:eastAsia="仿宋_GB2312" w:cs="Times New Roman" w:hint="eastAsia"/>
          <w:b/>
          <w:sz w:val="32"/>
          <w:szCs w:val="32"/>
        </w:rPr>
        <w:t>（2）</w:t>
      </w:r>
      <w:r w:rsidR="00BC06E2" w:rsidRPr="00AC0C06">
        <w:rPr>
          <w:rFonts w:ascii="仿宋_GB2312" w:eastAsia="仿宋_GB2312" w:cs="Times New Roman" w:hint="eastAsia"/>
          <w:b/>
          <w:sz w:val="32"/>
          <w:szCs w:val="32"/>
        </w:rPr>
        <w:t>推动</w:t>
      </w:r>
      <w:r w:rsidRPr="00AC0C06">
        <w:rPr>
          <w:rFonts w:ascii="仿宋_GB2312" w:eastAsia="仿宋_GB2312" w:cs="Times New Roman" w:hint="eastAsia"/>
          <w:b/>
          <w:sz w:val="32"/>
          <w:szCs w:val="32"/>
        </w:rPr>
        <w:t>传统制造业向现代“智造”转型，建设ODM（原始设计）与OBM（自有品牌）</w:t>
      </w:r>
      <w:r w:rsidR="0053472B" w:rsidRPr="00AC0C06">
        <w:rPr>
          <w:rFonts w:ascii="仿宋_GB2312" w:eastAsia="仿宋_GB2312" w:cs="Times New Roman" w:hint="eastAsia"/>
          <w:b/>
          <w:sz w:val="32"/>
          <w:szCs w:val="32"/>
        </w:rPr>
        <w:t>中心</w:t>
      </w:r>
      <w:r w:rsidR="00383E9A" w:rsidRPr="00AC0C06">
        <w:rPr>
          <w:rFonts w:ascii="仿宋_GB2312" w:eastAsia="仿宋_GB2312" w:cs="Times New Roman" w:hint="eastAsia"/>
          <w:b/>
          <w:sz w:val="32"/>
          <w:szCs w:val="32"/>
        </w:rPr>
        <w:t>。</w:t>
      </w:r>
    </w:p>
    <w:p w:rsidR="00422523" w:rsidRPr="00422523" w:rsidRDefault="004B6511" w:rsidP="00A35AF2">
      <w:pPr>
        <w:ind w:firstLineChars="200" w:firstLine="640"/>
        <w:rPr>
          <w:rFonts w:ascii="仿宋_GB2312" w:eastAsia="仿宋_GB2312" w:cs="Times New Roman"/>
          <w:sz w:val="32"/>
          <w:szCs w:val="32"/>
        </w:rPr>
      </w:pPr>
      <w:r w:rsidRPr="00AC0C06">
        <w:rPr>
          <w:rFonts w:ascii="仿宋_GB2312" w:eastAsia="仿宋_GB2312" w:cs="Times New Roman" w:hint="eastAsia"/>
          <w:sz w:val="32"/>
          <w:szCs w:val="32"/>
        </w:rPr>
        <w:t>建设时尚之都需要有坚实的产业支撑。</w:t>
      </w:r>
      <w:r w:rsidR="00A34F40" w:rsidRPr="00AC0C06">
        <w:rPr>
          <w:rFonts w:ascii="仿宋_GB2312" w:eastAsia="仿宋_GB2312" w:cs="Times New Roman" w:hint="eastAsia"/>
          <w:sz w:val="32"/>
          <w:szCs w:val="32"/>
        </w:rPr>
        <w:t>温州具有创造时尚的轻工产业基础，也具有时尚发展的广阔空间，</w:t>
      </w:r>
      <w:r w:rsidR="00DF26AD" w:rsidRPr="00AC0C06">
        <w:rPr>
          <w:rFonts w:ascii="仿宋_GB2312" w:eastAsia="仿宋_GB2312" w:cs="Times New Roman" w:hint="eastAsia"/>
          <w:sz w:val="32"/>
          <w:szCs w:val="32"/>
        </w:rPr>
        <w:t>从电气开关、服装鞋帽到工艺礼品，但是温州很多产品</w:t>
      </w:r>
      <w:r w:rsidR="004571F2" w:rsidRPr="00AC0C06">
        <w:rPr>
          <w:rFonts w:ascii="仿宋_GB2312" w:eastAsia="仿宋_GB2312" w:cs="Times New Roman" w:hint="eastAsia"/>
          <w:sz w:val="32"/>
          <w:szCs w:val="32"/>
        </w:rPr>
        <w:t>设计与</w:t>
      </w:r>
      <w:proofErr w:type="gramStart"/>
      <w:r w:rsidR="004571F2" w:rsidRPr="00AC0C06">
        <w:rPr>
          <w:rFonts w:ascii="仿宋_GB2312" w:eastAsia="仿宋_GB2312" w:cs="Times New Roman" w:hint="eastAsia"/>
          <w:sz w:val="32"/>
          <w:szCs w:val="32"/>
        </w:rPr>
        <w:t>制造</w:t>
      </w:r>
      <w:r w:rsidR="00DF26AD" w:rsidRPr="00AC0C06">
        <w:rPr>
          <w:rFonts w:ascii="仿宋_GB2312" w:eastAsia="仿宋_GB2312" w:cs="Times New Roman" w:hint="eastAsia"/>
          <w:sz w:val="32"/>
          <w:szCs w:val="32"/>
        </w:rPr>
        <w:t>仍</w:t>
      </w:r>
      <w:proofErr w:type="gramEnd"/>
      <w:r w:rsidR="00DF26AD" w:rsidRPr="00AC0C06">
        <w:rPr>
          <w:rFonts w:ascii="仿宋_GB2312" w:eastAsia="仿宋_GB2312" w:cs="Times New Roman" w:hint="eastAsia"/>
          <w:sz w:val="32"/>
          <w:szCs w:val="32"/>
        </w:rPr>
        <w:t>没有走出低端形象，在外观、质量和性能方面与时尚要求</w:t>
      </w:r>
      <w:proofErr w:type="gramStart"/>
      <w:r w:rsidR="00DF26AD" w:rsidRPr="00AC0C06">
        <w:rPr>
          <w:rFonts w:ascii="仿宋_GB2312" w:eastAsia="仿宋_GB2312" w:cs="Times New Roman" w:hint="eastAsia"/>
          <w:sz w:val="32"/>
          <w:szCs w:val="32"/>
        </w:rPr>
        <w:t>还距离</w:t>
      </w:r>
      <w:proofErr w:type="gramEnd"/>
      <w:r w:rsidR="00DF26AD" w:rsidRPr="00AC0C06">
        <w:rPr>
          <w:rFonts w:ascii="仿宋_GB2312" w:eastAsia="仿宋_GB2312" w:cs="Times New Roman" w:hint="eastAsia"/>
          <w:sz w:val="32"/>
          <w:szCs w:val="32"/>
        </w:rPr>
        <w:t>较远。</w:t>
      </w:r>
      <w:r w:rsidR="003E3681" w:rsidRPr="00AC0C06">
        <w:rPr>
          <w:rFonts w:ascii="仿宋_GB2312" w:eastAsia="仿宋_GB2312" w:cs="Times New Roman" w:hint="eastAsia"/>
          <w:sz w:val="32"/>
          <w:szCs w:val="32"/>
        </w:rPr>
        <w:t>随着工业4.0时代到来，当前的工业生产与服务模式正在发生着巨大变革。数字化、物联网、大数据等技术</w:t>
      </w:r>
      <w:r w:rsidR="0065058F" w:rsidRPr="00AC0C06">
        <w:rPr>
          <w:rFonts w:ascii="仿宋_GB2312" w:eastAsia="仿宋_GB2312" w:cs="Times New Roman" w:hint="eastAsia"/>
          <w:sz w:val="32"/>
          <w:szCs w:val="32"/>
        </w:rPr>
        <w:t>给制造业企业带来了更快的速度、更高的效率和更敏锐的洞察力。</w:t>
      </w:r>
      <w:r w:rsidR="00422523" w:rsidRPr="00422523">
        <w:rPr>
          <w:rFonts w:ascii="仿宋_GB2312" w:eastAsia="仿宋_GB2312" w:cs="Times New Roman"/>
          <w:sz w:val="32"/>
          <w:szCs w:val="32"/>
        </w:rPr>
        <w:t>借助智慧城市建设为温州制造业插上智慧翅膀，使温州突破对城市物理空间的依赖，将温州打造成</w:t>
      </w:r>
      <w:proofErr w:type="gramStart"/>
      <w:r w:rsidR="00422523" w:rsidRPr="00422523">
        <w:rPr>
          <w:rFonts w:ascii="仿宋_GB2312" w:eastAsia="仿宋_GB2312" w:cs="Times New Roman"/>
          <w:sz w:val="32"/>
          <w:szCs w:val="32"/>
        </w:rPr>
        <w:t>以温商网络</w:t>
      </w:r>
      <w:proofErr w:type="gramEnd"/>
      <w:r w:rsidR="00422523" w:rsidRPr="00422523">
        <w:rPr>
          <w:rFonts w:ascii="仿宋_GB2312" w:eastAsia="仿宋_GB2312" w:cs="Times New Roman"/>
          <w:sz w:val="32"/>
          <w:szCs w:val="32"/>
        </w:rPr>
        <w:t xml:space="preserve">为主体，以科技研发中心、品牌营销中心、企业营运中心为特征的平台经济和总部经济聚集区。 </w:t>
      </w:r>
    </w:p>
    <w:p w:rsidR="00AC40BD" w:rsidRPr="00AC0C06" w:rsidRDefault="005475F3" w:rsidP="00AC0C06">
      <w:pPr>
        <w:ind w:firstLineChars="200" w:firstLine="640"/>
        <w:rPr>
          <w:rFonts w:ascii="仿宋_GB2312" w:eastAsia="仿宋_GB2312" w:cs="Times New Roman"/>
          <w:sz w:val="32"/>
          <w:szCs w:val="32"/>
        </w:rPr>
      </w:pPr>
      <w:r w:rsidRPr="00AC0C06">
        <w:rPr>
          <w:rFonts w:ascii="仿宋_GB2312" w:eastAsia="仿宋_GB2312" w:cs="Times New Roman" w:hint="eastAsia"/>
          <w:sz w:val="32"/>
          <w:szCs w:val="32"/>
        </w:rPr>
        <w:t>基本形成以企业集聚、产业集群、要素集约、技术集成、服务集中的实体经济发展新格局，建成以智慧工厂为单位、智慧园区为主体的智慧制造基地，构建温州智造新优势。</w:t>
      </w:r>
      <w:r w:rsidR="00AC40BD" w:rsidRPr="00AC0C06">
        <w:rPr>
          <w:rFonts w:ascii="仿宋_GB2312" w:eastAsia="仿宋_GB2312" w:cs="Times New Roman" w:hint="eastAsia"/>
          <w:sz w:val="32"/>
          <w:szCs w:val="32"/>
        </w:rPr>
        <w:t>时</w:t>
      </w:r>
      <w:r w:rsidR="00AC40BD" w:rsidRPr="00AC0C06">
        <w:rPr>
          <w:rFonts w:ascii="仿宋_GB2312" w:eastAsia="仿宋_GB2312" w:cs="Times New Roman" w:hint="eastAsia"/>
          <w:sz w:val="32"/>
          <w:szCs w:val="32"/>
        </w:rPr>
        <w:lastRenderedPageBreak/>
        <w:t>尚向智慧产业领域延伸，从立体的多重交织的产业链环支撑时尚之都建设。时尚不是一种产品或单个产业（如服装）的发展，其指导理念是通过“越界”促成不同行业、不同领域的重组与合作，寻找新的增长点，促进社会机制的改革创新，实现区域经济智慧增长。</w:t>
      </w:r>
    </w:p>
    <w:p w:rsidR="00BC06E2" w:rsidRPr="00AC0C06" w:rsidRDefault="003E3681" w:rsidP="00AC0C06">
      <w:pPr>
        <w:ind w:firstLineChars="200" w:firstLine="640"/>
        <w:rPr>
          <w:rFonts w:ascii="仿宋_GB2312" w:eastAsia="仿宋_GB2312" w:cs="Times New Roman"/>
          <w:sz w:val="32"/>
          <w:szCs w:val="32"/>
        </w:rPr>
      </w:pPr>
      <w:r w:rsidRPr="00AC0C06">
        <w:rPr>
          <w:rFonts w:ascii="仿宋_GB2312" w:eastAsia="仿宋_GB2312" w:cs="Times New Roman" w:hint="eastAsia"/>
          <w:sz w:val="32"/>
          <w:szCs w:val="32"/>
        </w:rPr>
        <w:t>因此，温州的</w:t>
      </w:r>
      <w:r w:rsidR="00DF26AD" w:rsidRPr="00AC0C06">
        <w:rPr>
          <w:rFonts w:ascii="仿宋_GB2312" w:eastAsia="仿宋_GB2312" w:cs="Times New Roman" w:hint="eastAsia"/>
          <w:sz w:val="32"/>
          <w:szCs w:val="32"/>
        </w:rPr>
        <w:t>企业主体</w:t>
      </w:r>
      <w:r w:rsidRPr="00AC0C06">
        <w:rPr>
          <w:rFonts w:ascii="仿宋_GB2312" w:eastAsia="仿宋_GB2312" w:cs="Times New Roman" w:hint="eastAsia"/>
          <w:sz w:val="32"/>
          <w:szCs w:val="32"/>
        </w:rPr>
        <w:t>应</w:t>
      </w:r>
      <w:r w:rsidR="00F66AD8" w:rsidRPr="00AC0C06">
        <w:rPr>
          <w:rFonts w:ascii="仿宋_GB2312" w:eastAsia="仿宋_GB2312" w:cs="Times New Roman" w:hint="eastAsia"/>
          <w:sz w:val="32"/>
          <w:szCs w:val="32"/>
        </w:rPr>
        <w:t>及时顺应这个趋势，</w:t>
      </w:r>
      <w:r w:rsidR="00DF26AD" w:rsidRPr="00AC0C06">
        <w:rPr>
          <w:rFonts w:ascii="仿宋_GB2312" w:eastAsia="仿宋_GB2312" w:cs="Times New Roman" w:hint="eastAsia"/>
          <w:sz w:val="32"/>
          <w:szCs w:val="32"/>
        </w:rPr>
        <w:t>推动现代“智造”体系建设。</w:t>
      </w:r>
      <w:r w:rsidR="004B6511" w:rsidRPr="00AC0C06">
        <w:rPr>
          <w:rFonts w:ascii="仿宋_GB2312" w:eastAsia="仿宋_GB2312" w:cs="Times New Roman" w:hint="eastAsia"/>
          <w:sz w:val="32"/>
          <w:szCs w:val="32"/>
        </w:rPr>
        <w:t>首先，明确传统产业转型升级的目标，加快企业从生产型制造向创意设计与服务型制造转变，鼓励和引导企业建立自有品牌，树立温州工业品牌形象。其次，支持有条件的企业建立ODM（原始设计）中心，为温州产品注入科技时尚的元素</w:t>
      </w:r>
      <w:r w:rsidR="00A34F40" w:rsidRPr="00AC0C06">
        <w:rPr>
          <w:rFonts w:ascii="仿宋_GB2312" w:eastAsia="仿宋_GB2312" w:cs="Times New Roman" w:hint="eastAsia"/>
          <w:sz w:val="32"/>
          <w:szCs w:val="32"/>
        </w:rPr>
        <w:t>，提高时尚产品设计和生产工艺的技术含量</w:t>
      </w:r>
      <w:r w:rsidR="004B6511" w:rsidRPr="00AC0C06">
        <w:rPr>
          <w:rFonts w:ascii="仿宋_GB2312" w:eastAsia="仿宋_GB2312" w:cs="Times New Roman" w:hint="eastAsia"/>
          <w:sz w:val="32"/>
          <w:szCs w:val="32"/>
        </w:rPr>
        <w:t>。最后，企业充分借助信息化技术，</w:t>
      </w:r>
      <w:r w:rsidR="00A34F40" w:rsidRPr="00AC0C06">
        <w:rPr>
          <w:rFonts w:ascii="仿宋_GB2312" w:eastAsia="仿宋_GB2312" w:cs="Times New Roman" w:hint="eastAsia"/>
          <w:sz w:val="32"/>
          <w:szCs w:val="32"/>
        </w:rPr>
        <w:t>通过组织优化、业务重整、流程再造等措施，</w:t>
      </w:r>
      <w:r w:rsidR="00BC06E2" w:rsidRPr="00AC0C06">
        <w:rPr>
          <w:rFonts w:ascii="仿宋_GB2312" w:eastAsia="仿宋_GB2312" w:cs="Times New Roman" w:hint="eastAsia"/>
          <w:sz w:val="32"/>
          <w:szCs w:val="32"/>
        </w:rPr>
        <w:t>打通从研发设计到生产制造、销售管理等环节的信息通道</w:t>
      </w:r>
      <w:r w:rsidR="00A34F40" w:rsidRPr="00AC0C06">
        <w:rPr>
          <w:rFonts w:ascii="仿宋_GB2312" w:eastAsia="仿宋_GB2312" w:cs="Times New Roman" w:hint="eastAsia"/>
          <w:sz w:val="32"/>
          <w:szCs w:val="32"/>
        </w:rPr>
        <w:t>，</w:t>
      </w:r>
      <w:r w:rsidR="00DF26AD" w:rsidRPr="00AC0C06">
        <w:rPr>
          <w:rFonts w:ascii="仿宋_GB2312" w:eastAsia="仿宋_GB2312" w:cs="Times New Roman" w:hint="eastAsia"/>
          <w:sz w:val="32"/>
          <w:szCs w:val="32"/>
        </w:rPr>
        <w:t>构建</w:t>
      </w:r>
      <w:r w:rsidR="00F66AD8" w:rsidRPr="00AC0C06">
        <w:rPr>
          <w:rFonts w:ascii="仿宋_GB2312" w:eastAsia="仿宋_GB2312" w:cs="Times New Roman" w:hint="eastAsia"/>
          <w:sz w:val="32"/>
          <w:szCs w:val="32"/>
        </w:rPr>
        <w:t>开放式</w:t>
      </w:r>
      <w:r w:rsidR="00DF26AD" w:rsidRPr="00AC0C06">
        <w:rPr>
          <w:rFonts w:ascii="仿宋_GB2312" w:eastAsia="仿宋_GB2312" w:cs="Times New Roman" w:hint="eastAsia"/>
          <w:sz w:val="32"/>
          <w:szCs w:val="32"/>
        </w:rPr>
        <w:t>一体化创新体系</w:t>
      </w:r>
      <w:r w:rsidR="00F66AD8" w:rsidRPr="00AC0C06">
        <w:rPr>
          <w:rFonts w:ascii="仿宋_GB2312" w:eastAsia="仿宋_GB2312" w:cs="Times New Roman" w:hint="eastAsia"/>
          <w:sz w:val="32"/>
          <w:szCs w:val="32"/>
        </w:rPr>
        <w:t>，</w:t>
      </w:r>
      <w:r w:rsidR="00DF26AD" w:rsidRPr="00AC0C06">
        <w:rPr>
          <w:rFonts w:ascii="仿宋_GB2312" w:eastAsia="仿宋_GB2312" w:cs="Times New Roman" w:hint="eastAsia"/>
          <w:sz w:val="32"/>
          <w:szCs w:val="32"/>
        </w:rPr>
        <w:t>实现更高的工程效率、更短的上市时间，以及更高的生产灵活性。</w:t>
      </w:r>
    </w:p>
    <w:p w:rsidR="00F66AD8" w:rsidRPr="00AC0C06" w:rsidRDefault="00F66AD8" w:rsidP="000B5D28">
      <w:pPr>
        <w:ind w:firstLineChars="200" w:firstLine="643"/>
        <w:rPr>
          <w:rFonts w:ascii="仿宋_GB2312" w:eastAsia="仿宋_GB2312" w:cs="Times New Roman"/>
          <w:b/>
          <w:sz w:val="32"/>
          <w:szCs w:val="32"/>
        </w:rPr>
      </w:pPr>
      <w:r w:rsidRPr="00AC0C06">
        <w:rPr>
          <w:rFonts w:ascii="仿宋_GB2312" w:eastAsia="仿宋_GB2312" w:cs="Times New Roman" w:hint="eastAsia"/>
          <w:b/>
          <w:sz w:val="32"/>
          <w:szCs w:val="32"/>
        </w:rPr>
        <w:t>（3）借助互联网和</w:t>
      </w:r>
      <w:proofErr w:type="gramStart"/>
      <w:r w:rsidRPr="00AC0C06">
        <w:rPr>
          <w:rFonts w:ascii="仿宋_GB2312" w:eastAsia="仿宋_GB2312" w:cs="Times New Roman" w:hint="eastAsia"/>
          <w:b/>
          <w:sz w:val="32"/>
          <w:szCs w:val="32"/>
        </w:rPr>
        <w:t>全球温商网络</w:t>
      </w:r>
      <w:proofErr w:type="gramEnd"/>
      <w:r w:rsidRPr="00AC0C06">
        <w:rPr>
          <w:rFonts w:ascii="仿宋_GB2312" w:eastAsia="仿宋_GB2312" w:cs="Times New Roman" w:hint="eastAsia"/>
          <w:b/>
          <w:sz w:val="32"/>
          <w:szCs w:val="32"/>
        </w:rPr>
        <w:t>，建设全球协同创新创意平台。</w:t>
      </w:r>
    </w:p>
    <w:p w:rsidR="00A35AF2" w:rsidRDefault="00010D9F" w:rsidP="00A35AF2">
      <w:pPr>
        <w:ind w:firstLineChars="200" w:firstLine="640"/>
        <w:rPr>
          <w:rFonts w:ascii="仿宋_GB2312" w:eastAsia="仿宋_GB2312" w:cs="Times New Roman" w:hint="eastAsia"/>
          <w:sz w:val="32"/>
          <w:szCs w:val="32"/>
        </w:rPr>
      </w:pPr>
      <w:r w:rsidRPr="00AC0C06">
        <w:rPr>
          <w:rFonts w:ascii="仿宋_GB2312" w:eastAsia="仿宋_GB2312" w:cs="Times New Roman" w:hint="eastAsia"/>
          <w:sz w:val="32"/>
          <w:szCs w:val="32"/>
        </w:rPr>
        <w:t>创意</w:t>
      </w:r>
      <w:r w:rsidR="004571F2" w:rsidRPr="00AC0C06">
        <w:rPr>
          <w:rFonts w:ascii="仿宋_GB2312" w:eastAsia="仿宋_GB2312" w:cs="Times New Roman" w:hint="eastAsia"/>
          <w:sz w:val="32"/>
          <w:szCs w:val="32"/>
        </w:rPr>
        <w:t>是时尚的灵魂</w:t>
      </w:r>
      <w:r w:rsidRPr="00AC0C06">
        <w:rPr>
          <w:rFonts w:ascii="仿宋_GB2312" w:eastAsia="仿宋_GB2312" w:cs="Times New Roman" w:hint="eastAsia"/>
          <w:sz w:val="32"/>
          <w:szCs w:val="32"/>
        </w:rPr>
        <w:t>，</w:t>
      </w:r>
      <w:r w:rsidR="00606E2F" w:rsidRPr="00AC0C06">
        <w:rPr>
          <w:rFonts w:ascii="仿宋_GB2312" w:eastAsia="仿宋_GB2312" w:cs="Times New Roman" w:hint="eastAsia"/>
          <w:sz w:val="32"/>
          <w:szCs w:val="32"/>
        </w:rPr>
        <w:t>例如伦敦时装周是“创意的发源地”，以其前卫和巧妙的设计被称为世界四大时装周中“最具创意、最不媚俗”的一个，巴黎也以其多元化和充满活力、创造力而著称，温州商业敏锐、思想开放但在产品上却鲜有新意，</w:t>
      </w:r>
      <w:r w:rsidR="00606E2F" w:rsidRPr="00AC0C06">
        <w:rPr>
          <w:rFonts w:ascii="仿宋_GB2312" w:eastAsia="仿宋_GB2312" w:cs="Times New Roman" w:hint="eastAsia"/>
          <w:sz w:val="32"/>
          <w:szCs w:val="32"/>
        </w:rPr>
        <w:lastRenderedPageBreak/>
        <w:t>曾经一度模仿成风而被市场诟病。受制于人才、环境以及文化等多方面制约，温州</w:t>
      </w:r>
      <w:r w:rsidR="008664DD" w:rsidRPr="00AC0C06">
        <w:rPr>
          <w:rFonts w:ascii="仿宋_GB2312" w:eastAsia="仿宋_GB2312" w:cs="Times New Roman" w:hint="eastAsia"/>
          <w:sz w:val="32"/>
          <w:szCs w:val="32"/>
        </w:rPr>
        <w:t>本土</w:t>
      </w:r>
      <w:r w:rsidR="00606E2F" w:rsidRPr="00AC0C06">
        <w:rPr>
          <w:rFonts w:ascii="仿宋_GB2312" w:eastAsia="仿宋_GB2312" w:cs="Times New Roman" w:hint="eastAsia"/>
          <w:sz w:val="32"/>
          <w:szCs w:val="32"/>
        </w:rPr>
        <w:t>创意</w:t>
      </w:r>
      <w:r w:rsidR="008664DD" w:rsidRPr="00AC0C06">
        <w:rPr>
          <w:rFonts w:ascii="仿宋_GB2312" w:eastAsia="仿宋_GB2312" w:cs="Times New Roman" w:hint="eastAsia"/>
          <w:sz w:val="32"/>
          <w:szCs w:val="32"/>
        </w:rPr>
        <w:t>一直相对落后，依靠本土创意支撑时尚之都建设</w:t>
      </w:r>
      <w:r w:rsidR="002163FE">
        <w:rPr>
          <w:rFonts w:ascii="仿宋_GB2312" w:eastAsia="仿宋_GB2312" w:cs="Times New Roman" w:hint="eastAsia"/>
          <w:sz w:val="32"/>
          <w:szCs w:val="32"/>
        </w:rPr>
        <w:t>无异于</w:t>
      </w:r>
      <w:r w:rsidR="008664DD" w:rsidRPr="00AC0C06">
        <w:rPr>
          <w:rFonts w:ascii="仿宋_GB2312" w:eastAsia="仿宋_GB2312" w:cs="Times New Roman" w:hint="eastAsia"/>
          <w:sz w:val="32"/>
          <w:szCs w:val="32"/>
        </w:rPr>
        <w:t>杯水车薪，因此温州创意发展</w:t>
      </w:r>
      <w:r w:rsidR="00606E2F" w:rsidRPr="00AC0C06">
        <w:rPr>
          <w:rFonts w:ascii="仿宋_GB2312" w:eastAsia="仿宋_GB2312" w:cs="Times New Roman" w:hint="eastAsia"/>
          <w:sz w:val="32"/>
          <w:szCs w:val="32"/>
        </w:rPr>
        <w:t>需要突破传统模式</w:t>
      </w:r>
      <w:r w:rsidR="008664DD" w:rsidRPr="00AC0C06">
        <w:rPr>
          <w:rFonts w:ascii="仿宋_GB2312" w:eastAsia="仿宋_GB2312" w:cs="Times New Roman" w:hint="eastAsia"/>
          <w:sz w:val="32"/>
          <w:szCs w:val="32"/>
        </w:rPr>
        <w:t>、借助</w:t>
      </w:r>
      <w:r w:rsidR="00606E2F" w:rsidRPr="00AC0C06">
        <w:rPr>
          <w:rFonts w:ascii="仿宋_GB2312" w:eastAsia="仿宋_GB2312" w:cs="Times New Roman" w:hint="eastAsia"/>
          <w:sz w:val="32"/>
          <w:szCs w:val="32"/>
        </w:rPr>
        <w:t>全球化和互联网</w:t>
      </w:r>
      <w:r w:rsidR="007255B5" w:rsidRPr="00AC0C06">
        <w:rPr>
          <w:rFonts w:ascii="仿宋_GB2312" w:eastAsia="仿宋_GB2312" w:cs="Times New Roman" w:hint="eastAsia"/>
          <w:sz w:val="32"/>
          <w:szCs w:val="32"/>
        </w:rPr>
        <w:t>，</w:t>
      </w:r>
      <w:r w:rsidR="00006E13" w:rsidRPr="00AC0C06">
        <w:rPr>
          <w:rFonts w:ascii="仿宋_GB2312" w:eastAsia="仿宋_GB2312" w:cs="Times New Roman" w:hint="eastAsia"/>
          <w:sz w:val="32"/>
          <w:szCs w:val="32"/>
        </w:rPr>
        <w:t>弥补温州创意产业发展的人才、资金等短板。</w:t>
      </w:r>
    </w:p>
    <w:p w:rsidR="00A35AF2" w:rsidRPr="00A35AF2" w:rsidRDefault="00A35AF2" w:rsidP="00A35AF2">
      <w:pPr>
        <w:ind w:firstLineChars="200" w:firstLine="640"/>
        <w:rPr>
          <w:rFonts w:ascii="仿宋_GB2312" w:eastAsia="仿宋_GB2312" w:cs="Times New Roman"/>
          <w:sz w:val="32"/>
          <w:szCs w:val="32"/>
        </w:rPr>
      </w:pPr>
      <w:r w:rsidRPr="00A35AF2">
        <w:rPr>
          <w:rFonts w:ascii="仿宋_GB2312" w:eastAsia="仿宋_GB2312" w:cs="Times New Roman"/>
          <w:sz w:val="32"/>
          <w:szCs w:val="32"/>
        </w:rPr>
        <w:t xml:space="preserve">首先，建立人才交流平台和人才引进激励机制，借以吸引优秀人才来温州工作、生活和交流，通过新的人群为温州带来新思想、新知识和新投资，推动温州持续创新。 </w:t>
      </w:r>
    </w:p>
    <w:p w:rsidR="00006E13" w:rsidRPr="00AC0C06" w:rsidRDefault="007B79F2" w:rsidP="00AC0C06">
      <w:pPr>
        <w:ind w:firstLineChars="200" w:firstLine="640"/>
        <w:rPr>
          <w:rFonts w:ascii="仿宋_GB2312" w:eastAsia="仿宋_GB2312" w:cs="Times New Roman"/>
          <w:sz w:val="32"/>
          <w:szCs w:val="32"/>
        </w:rPr>
      </w:pPr>
      <w:r w:rsidRPr="00AC0C06">
        <w:rPr>
          <w:rFonts w:ascii="仿宋_GB2312" w:eastAsia="仿宋_GB2312" w:cs="Times New Roman" w:hint="eastAsia"/>
          <w:sz w:val="32"/>
          <w:szCs w:val="32"/>
        </w:rPr>
        <w:t>未来的城市不在于拥有什么，关键在于从流经城市的人群和资源中获取了什么。</w:t>
      </w:r>
      <w:r w:rsidR="00006E13" w:rsidRPr="00AC0C06">
        <w:rPr>
          <w:rFonts w:ascii="仿宋_GB2312" w:eastAsia="仿宋_GB2312" w:cs="Times New Roman" w:hint="eastAsia"/>
          <w:sz w:val="32"/>
          <w:szCs w:val="32"/>
        </w:rPr>
        <w:t>丰富多彩的生活方式、生产方式和价值观念等基础上的多种文化相互交融</w:t>
      </w:r>
      <w:r w:rsidRPr="00AC0C06">
        <w:rPr>
          <w:rFonts w:ascii="仿宋_GB2312" w:eastAsia="仿宋_GB2312" w:cs="Times New Roman" w:hint="eastAsia"/>
          <w:sz w:val="32"/>
          <w:szCs w:val="32"/>
        </w:rPr>
        <w:t>将极大</w:t>
      </w:r>
      <w:r w:rsidR="00006E13" w:rsidRPr="00AC0C06">
        <w:rPr>
          <w:rFonts w:ascii="仿宋_GB2312" w:eastAsia="仿宋_GB2312" w:cs="Times New Roman" w:hint="eastAsia"/>
          <w:sz w:val="32"/>
          <w:szCs w:val="32"/>
        </w:rPr>
        <w:t>促进创意产业的繁荣。</w:t>
      </w:r>
    </w:p>
    <w:p w:rsidR="000515DD" w:rsidRPr="00AC0C06" w:rsidRDefault="007255B5" w:rsidP="00AC0C06">
      <w:pPr>
        <w:ind w:firstLineChars="200" w:firstLine="640"/>
        <w:rPr>
          <w:rFonts w:ascii="仿宋_GB2312" w:eastAsia="仿宋_GB2312" w:cs="Times New Roman"/>
          <w:sz w:val="32"/>
          <w:szCs w:val="32"/>
        </w:rPr>
      </w:pPr>
      <w:r w:rsidRPr="00AC0C06">
        <w:rPr>
          <w:rFonts w:ascii="仿宋_GB2312" w:eastAsia="仿宋_GB2312" w:cs="Times New Roman" w:hint="eastAsia"/>
          <w:sz w:val="32"/>
          <w:szCs w:val="32"/>
        </w:rPr>
        <w:t>其次，鼓励以协会主导、企业为主体</w:t>
      </w:r>
      <w:r w:rsidR="00006E13" w:rsidRPr="00AC0C06">
        <w:rPr>
          <w:rFonts w:ascii="仿宋_GB2312" w:eastAsia="仿宋_GB2312" w:cs="Times New Roman" w:hint="eastAsia"/>
          <w:sz w:val="32"/>
          <w:szCs w:val="32"/>
        </w:rPr>
        <w:t>、建设全球协同创新创意平台，</w:t>
      </w:r>
      <w:proofErr w:type="gramStart"/>
      <w:r w:rsidR="00006E13" w:rsidRPr="00AC0C06">
        <w:rPr>
          <w:rFonts w:ascii="仿宋_GB2312" w:eastAsia="仿宋_GB2312" w:cs="Times New Roman" w:hint="eastAsia"/>
          <w:sz w:val="32"/>
          <w:szCs w:val="32"/>
        </w:rPr>
        <w:t>构建全</w:t>
      </w:r>
      <w:proofErr w:type="gramEnd"/>
      <w:r w:rsidR="00006E13" w:rsidRPr="00AC0C06">
        <w:rPr>
          <w:rFonts w:ascii="仿宋_GB2312" w:eastAsia="仿宋_GB2312" w:cs="Times New Roman" w:hint="eastAsia"/>
          <w:sz w:val="32"/>
          <w:szCs w:val="32"/>
        </w:rPr>
        <w:t>时空、全要素以</w:t>
      </w:r>
      <w:r w:rsidR="000515DD" w:rsidRPr="00AC0C06">
        <w:rPr>
          <w:rFonts w:ascii="仿宋_GB2312" w:eastAsia="仿宋_GB2312" w:cs="Times New Roman" w:hint="eastAsia"/>
          <w:sz w:val="32"/>
          <w:szCs w:val="32"/>
        </w:rPr>
        <w:t>及全网络协同创新格局。未来以代码形式进行开放式协同创新成为创意产业的主流，企业或个人将跳出传统空间约束进入到现实世界与虚拟世界互动的创意空间。创意和创新将从时间和资本的约束中解脱出来进入web4.0时代，企业由单机设计向网络化协同设计的转变，实现跨界的艺术大联盟，形成具有自主创新和多元化吸收能力的（服装、电气、礼品）研制生产体系。数字化高端融合是创意与时尚产业集聚区的高级形态和未来发展趋势，温州市可依托现有的实体创意产业集聚区，打造无</w:t>
      </w:r>
      <w:r w:rsidR="000515DD" w:rsidRPr="00AC0C06">
        <w:rPr>
          <w:rFonts w:ascii="仿宋_GB2312" w:eastAsia="仿宋_GB2312" w:cs="Times New Roman" w:hint="eastAsia"/>
          <w:sz w:val="32"/>
          <w:szCs w:val="32"/>
        </w:rPr>
        <w:lastRenderedPageBreak/>
        <w:t>界域国际化的虚拟创意集聚区，建设数字化网上市场和一个数字化的交易平台，构建“虚拟创意产业集聚区”或“文化创意信息数字交易港”。</w:t>
      </w:r>
    </w:p>
    <w:p w:rsidR="000515DD" w:rsidRPr="00AC0C06" w:rsidRDefault="000515DD" w:rsidP="00AC0C06">
      <w:pPr>
        <w:ind w:firstLineChars="200" w:firstLine="640"/>
        <w:rPr>
          <w:rFonts w:ascii="仿宋_GB2312" w:eastAsia="仿宋_GB2312" w:cs="Times New Roman"/>
          <w:sz w:val="32"/>
          <w:szCs w:val="32"/>
        </w:rPr>
      </w:pPr>
      <w:r w:rsidRPr="00AC0C06">
        <w:rPr>
          <w:rFonts w:ascii="仿宋_GB2312" w:eastAsia="仿宋_GB2312" w:cs="Times New Roman" w:hint="eastAsia"/>
          <w:sz w:val="32"/>
          <w:szCs w:val="32"/>
        </w:rPr>
        <w:t>最后，利用电子商务的新渠道和新商业理念，改造温州商品的传统流通方式，扩大温州时尚产业的传播影响。充分挖掘</w:t>
      </w:r>
      <w:proofErr w:type="gramStart"/>
      <w:r w:rsidRPr="00AC0C06">
        <w:rPr>
          <w:rFonts w:ascii="仿宋_GB2312" w:eastAsia="仿宋_GB2312" w:cs="Times New Roman" w:hint="eastAsia"/>
          <w:sz w:val="32"/>
          <w:szCs w:val="32"/>
        </w:rPr>
        <w:t>温州本地</w:t>
      </w:r>
      <w:proofErr w:type="gramEnd"/>
      <w:r w:rsidRPr="00AC0C06">
        <w:rPr>
          <w:rFonts w:ascii="仿宋_GB2312" w:eastAsia="仿宋_GB2312" w:cs="Times New Roman" w:hint="eastAsia"/>
          <w:sz w:val="32"/>
          <w:szCs w:val="32"/>
        </w:rPr>
        <w:t>的时尚消费需求，在引入国际知名品牌的基础上，推进本地商贸的电子化和智慧化，重点打造以“同城购”为主要特征的本地化电子商务平台，推动时尚产品在温州市域展销、体验、配送与服务的全面升级。</w:t>
      </w:r>
    </w:p>
    <w:p w:rsidR="00AC0C06" w:rsidRDefault="00AC0C06" w:rsidP="00AC0C06">
      <w:pPr>
        <w:pStyle w:val="a7"/>
        <w:adjustRightInd w:val="0"/>
        <w:snapToGrid w:val="0"/>
        <w:spacing w:before="0" w:beforeAutospacing="0" w:after="0" w:afterAutospacing="0"/>
        <w:rPr>
          <w:rFonts w:ascii="仿宋_GB2312" w:eastAsia="仿宋_GB2312" w:hAnsiTheme="minorHAnsi" w:cstheme="minorBidi"/>
          <w:kern w:val="2"/>
          <w:sz w:val="32"/>
          <w:szCs w:val="32"/>
        </w:rPr>
      </w:pPr>
    </w:p>
    <w:p w:rsidR="00AC0C06" w:rsidRDefault="00AC0C06" w:rsidP="00AC0C06">
      <w:pPr>
        <w:pStyle w:val="a7"/>
        <w:adjustRightInd w:val="0"/>
        <w:snapToGrid w:val="0"/>
        <w:spacing w:before="0" w:beforeAutospacing="0" w:after="0" w:afterAutospacing="0"/>
        <w:rPr>
          <w:rFonts w:ascii="仿宋_GB2312" w:eastAsia="仿宋_GB2312" w:hAnsiTheme="minorHAnsi" w:cstheme="minorBidi"/>
          <w:kern w:val="2"/>
          <w:sz w:val="32"/>
          <w:szCs w:val="32"/>
        </w:rPr>
      </w:pPr>
    </w:p>
    <w:p w:rsidR="00AC0C06" w:rsidRDefault="00AC0C06" w:rsidP="00AC0C06">
      <w:pPr>
        <w:pStyle w:val="a7"/>
        <w:adjustRightInd w:val="0"/>
        <w:snapToGrid w:val="0"/>
        <w:spacing w:before="0" w:beforeAutospacing="0" w:after="0" w:afterAutospacing="0"/>
        <w:rPr>
          <w:rFonts w:ascii="仿宋_GB2312" w:eastAsia="仿宋_GB2312" w:hAnsiTheme="minorHAnsi" w:cstheme="minorBidi"/>
          <w:kern w:val="2"/>
          <w:sz w:val="32"/>
          <w:szCs w:val="32"/>
        </w:rPr>
      </w:pPr>
    </w:p>
    <w:p w:rsidR="00AC0C06" w:rsidRDefault="00AC0C06" w:rsidP="00AC0C06">
      <w:pPr>
        <w:pStyle w:val="a7"/>
        <w:adjustRightInd w:val="0"/>
        <w:snapToGrid w:val="0"/>
        <w:spacing w:before="0" w:beforeAutospacing="0" w:after="0" w:afterAutospacing="0"/>
        <w:rPr>
          <w:rFonts w:ascii="仿宋_GB2312" w:eastAsia="仿宋_GB2312" w:hAnsiTheme="minorHAnsi" w:cstheme="minorBidi"/>
          <w:kern w:val="2"/>
          <w:sz w:val="32"/>
          <w:szCs w:val="32"/>
        </w:rPr>
      </w:pPr>
    </w:p>
    <w:p w:rsidR="00AC0C06" w:rsidRDefault="00AC0C06" w:rsidP="00AC0C06">
      <w:pPr>
        <w:pStyle w:val="a7"/>
        <w:adjustRightInd w:val="0"/>
        <w:snapToGrid w:val="0"/>
        <w:spacing w:before="0" w:beforeAutospacing="0" w:after="0" w:afterAutospacing="0"/>
        <w:rPr>
          <w:rFonts w:ascii="仿宋_GB2312" w:eastAsia="仿宋_GB2312" w:hAnsiTheme="minorHAnsi" w:cstheme="minorBidi"/>
          <w:kern w:val="2"/>
          <w:sz w:val="32"/>
          <w:szCs w:val="32"/>
        </w:rPr>
      </w:pPr>
    </w:p>
    <w:p w:rsidR="00AC0C06" w:rsidRPr="00AC0C06" w:rsidRDefault="00AC0C06" w:rsidP="00AC0C06">
      <w:pPr>
        <w:pStyle w:val="a7"/>
        <w:adjustRightInd w:val="0"/>
        <w:snapToGrid w:val="0"/>
        <w:spacing w:before="0" w:beforeAutospacing="0" w:after="0" w:afterAutospacing="0"/>
        <w:rPr>
          <w:rFonts w:ascii="仿宋_GB2312" w:eastAsia="仿宋_GB2312" w:hAnsiTheme="minorHAnsi" w:cstheme="minorBidi"/>
          <w:kern w:val="2"/>
          <w:sz w:val="32"/>
          <w:szCs w:val="32"/>
        </w:rPr>
      </w:pPr>
    </w:p>
    <w:p w:rsidR="00AC0C06" w:rsidRPr="00FD5A2A" w:rsidRDefault="00AC0C06" w:rsidP="00FD5A2A">
      <w:pPr>
        <w:pStyle w:val="a7"/>
        <w:adjustRightInd w:val="0"/>
        <w:snapToGrid w:val="0"/>
        <w:spacing w:before="0" w:beforeAutospacing="0" w:after="0" w:afterAutospacing="0" w:line="360" w:lineRule="auto"/>
        <w:ind w:firstLineChars="98" w:firstLine="275"/>
        <w:rPr>
          <w:rFonts w:ascii="楷体_GB2312" w:eastAsia="楷体_GB2312"/>
          <w:sz w:val="28"/>
          <w:szCs w:val="28"/>
        </w:rPr>
      </w:pPr>
      <w:r w:rsidRPr="00FD5A2A">
        <w:rPr>
          <w:rFonts w:ascii="楷体_GB2312" w:eastAsia="楷体_GB2312" w:hint="eastAsia"/>
          <w:b/>
          <w:sz w:val="28"/>
          <w:szCs w:val="28"/>
        </w:rPr>
        <w:t>课题来源：</w:t>
      </w:r>
      <w:r w:rsidRPr="00FD5A2A">
        <w:rPr>
          <w:rFonts w:ascii="楷体_GB2312" w:eastAsia="楷体_GB2312" w:hint="eastAsia"/>
          <w:sz w:val="28"/>
          <w:szCs w:val="28"/>
        </w:rPr>
        <w:t>温州大学时尚之都建设相关问题再研究课题组</w:t>
      </w:r>
    </w:p>
    <w:p w:rsidR="00AC0C06" w:rsidRPr="00FD5A2A" w:rsidRDefault="00AC0C06" w:rsidP="00FD5A2A">
      <w:pPr>
        <w:pStyle w:val="a7"/>
        <w:adjustRightInd w:val="0"/>
        <w:snapToGrid w:val="0"/>
        <w:spacing w:before="0" w:beforeAutospacing="0" w:after="0" w:afterAutospacing="0" w:line="360" w:lineRule="auto"/>
        <w:ind w:firstLineChars="76" w:firstLine="284"/>
        <w:rPr>
          <w:rFonts w:ascii="楷体_GB2312" w:eastAsia="楷体_GB2312"/>
          <w:sz w:val="28"/>
          <w:szCs w:val="28"/>
        </w:rPr>
      </w:pPr>
      <w:r w:rsidRPr="00FD5A2A">
        <w:rPr>
          <w:rFonts w:ascii="楷体_GB2312" w:eastAsia="楷体_GB2312" w:hint="eastAsia"/>
          <w:b/>
          <w:spacing w:val="46"/>
          <w:sz w:val="28"/>
          <w:szCs w:val="28"/>
          <w:fitText w:val="1400" w:id="824362496"/>
        </w:rPr>
        <w:t>执笔人</w:t>
      </w:r>
      <w:r w:rsidRPr="00FD5A2A">
        <w:rPr>
          <w:rFonts w:ascii="楷体_GB2312" w:eastAsia="楷体_GB2312" w:hint="eastAsia"/>
          <w:b/>
          <w:spacing w:val="2"/>
          <w:sz w:val="28"/>
          <w:szCs w:val="28"/>
          <w:fitText w:val="1400" w:id="824362496"/>
        </w:rPr>
        <w:t>：</w:t>
      </w:r>
      <w:proofErr w:type="gramStart"/>
      <w:r w:rsidRPr="00FD5A2A">
        <w:rPr>
          <w:rFonts w:ascii="楷体_GB2312" w:eastAsia="楷体_GB2312" w:hint="eastAsia"/>
          <w:sz w:val="28"/>
          <w:szCs w:val="28"/>
        </w:rPr>
        <w:t>任宗强</w:t>
      </w:r>
      <w:proofErr w:type="gramEnd"/>
      <w:r w:rsidRPr="00FD5A2A">
        <w:rPr>
          <w:rFonts w:ascii="楷体_GB2312" w:eastAsia="楷体_GB2312" w:hint="eastAsia"/>
          <w:sz w:val="28"/>
          <w:szCs w:val="28"/>
        </w:rPr>
        <w:t>，温州大学浙江省温州人经济研究中心研究员</w:t>
      </w:r>
    </w:p>
    <w:p w:rsidR="00AC0C06" w:rsidRDefault="000515DD" w:rsidP="00AC0C06">
      <w:pPr>
        <w:rPr>
          <w:rFonts w:ascii="仿宋_GB2312" w:eastAsia="仿宋_GB2312"/>
          <w:sz w:val="32"/>
          <w:szCs w:val="32"/>
        </w:rPr>
      </w:pPr>
      <w:bookmarkStart w:id="0" w:name="_GoBack"/>
      <w:bookmarkEnd w:id="0"/>
      <w:r w:rsidRPr="00AC0C06">
        <w:rPr>
          <w:rFonts w:ascii="仿宋_GB2312" w:eastAsia="仿宋_GB2312" w:hAnsiTheme="minorEastAsia" w:hint="eastAsia"/>
          <w:sz w:val="32"/>
          <w:szCs w:val="32"/>
        </w:rPr>
        <w:t xml:space="preserve">     </w:t>
      </w:r>
      <w:r w:rsidRPr="00AC0C06">
        <w:rPr>
          <w:rFonts w:ascii="仿宋_GB2312" w:eastAsia="仿宋_GB2312" w:hint="eastAsia"/>
          <w:sz w:val="32"/>
          <w:szCs w:val="32"/>
        </w:rPr>
        <w:t xml:space="preserve">                     </w:t>
      </w:r>
    </w:p>
    <w:p w:rsidR="00AC0C06" w:rsidRDefault="00AC0C06" w:rsidP="00AC0C06">
      <w:pPr>
        <w:rPr>
          <w:rFonts w:ascii="仿宋_GB2312" w:eastAsia="仿宋_GB2312"/>
          <w:sz w:val="32"/>
          <w:szCs w:val="32"/>
        </w:rPr>
      </w:pPr>
    </w:p>
    <w:p w:rsidR="00AC0C06" w:rsidRDefault="00AC0C06" w:rsidP="00AC0C06">
      <w:pPr>
        <w:rPr>
          <w:rFonts w:ascii="仿宋_GB2312" w:eastAsia="仿宋_GB2312"/>
          <w:sz w:val="32"/>
          <w:szCs w:val="32"/>
        </w:rPr>
      </w:pPr>
    </w:p>
    <w:p w:rsidR="00AC0C06" w:rsidRPr="00B577BD" w:rsidRDefault="00AC0C06" w:rsidP="00AC0C06">
      <w:pPr>
        <w:rPr>
          <w:sz w:val="28"/>
          <w:szCs w:val="28"/>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51435</wp:posOffset>
                </wp:positionV>
                <wp:extent cx="5765165" cy="0"/>
                <wp:effectExtent l="16510" t="17780" r="19050" b="203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0"/>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6.2pt;margin-top:4.05pt;width:453.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" strokeweight="2pt">
                <v:shadow color="#974706" opacity=".5" offset="1pt"/>
              </v:shape>
            </w:pict>
          </mc:Fallback>
        </mc:AlternateContent>
      </w:r>
      <w:r w:rsidRPr="00B577BD">
        <w:rPr>
          <w:rFonts w:hint="eastAsia"/>
          <w:b/>
          <w:sz w:val="28"/>
          <w:szCs w:val="28"/>
        </w:rPr>
        <w:t>本期发送</w:t>
      </w:r>
      <w:r w:rsidRPr="00B577BD">
        <w:rPr>
          <w:rFonts w:hint="eastAsia"/>
          <w:sz w:val="28"/>
          <w:szCs w:val="28"/>
        </w:rPr>
        <w:t>：省社科联；校办、校领导；各有关部门。</w:t>
      </w:r>
    </w:p>
    <w:p w:rsidR="00AC0C06" w:rsidRPr="00B577BD" w:rsidRDefault="00AC0C06" w:rsidP="00AC0C06">
      <w:pPr>
        <w:rPr>
          <w:sz w:val="28"/>
          <w:szCs w:val="28"/>
        </w:rPr>
      </w:pPr>
      <w:r>
        <w:rPr>
          <w:rFonts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6350</wp:posOffset>
                </wp:positionV>
                <wp:extent cx="5765165" cy="635"/>
                <wp:effectExtent l="16510" t="16510" r="19050" b="209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635"/>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6.2pt;margin-top:.5pt;width:453.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" strokeweight="2pt">
                <v:shadow color="#974706" opacity=".5" offset="1pt"/>
              </v:shape>
            </w:pict>
          </mc:Fallback>
        </mc:AlternateContent>
      </w:r>
      <w:r>
        <w:rPr>
          <w:rFonts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360045</wp:posOffset>
                </wp:positionV>
                <wp:extent cx="5765165" cy="0"/>
                <wp:effectExtent l="16510" t="17780" r="19050" b="203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0"/>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6.2pt;margin-top:28.35pt;width:453.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" strokeweight="2pt">
                <v:shadow color="#974706" opacity=".5" offset="1pt"/>
              </v:shape>
            </w:pict>
          </mc:Fallback>
        </mc:AlternateContent>
      </w:r>
      <w:r w:rsidRPr="00B577BD">
        <w:rPr>
          <w:rFonts w:hint="eastAsia"/>
          <w:sz w:val="28"/>
          <w:szCs w:val="28"/>
        </w:rPr>
        <w:t>编</w:t>
      </w:r>
      <w:r w:rsidRPr="00B577BD">
        <w:rPr>
          <w:rFonts w:hint="eastAsia"/>
          <w:sz w:val="28"/>
          <w:szCs w:val="28"/>
        </w:rPr>
        <w:t xml:space="preserve">  </w:t>
      </w:r>
      <w:r w:rsidRPr="00B577BD">
        <w:rPr>
          <w:rFonts w:hint="eastAsia"/>
          <w:sz w:val="28"/>
          <w:szCs w:val="28"/>
        </w:rPr>
        <w:t>辑：杨黎慧</w:t>
      </w:r>
      <w:r w:rsidRPr="00B577BD">
        <w:rPr>
          <w:rFonts w:hint="eastAsia"/>
          <w:sz w:val="28"/>
          <w:szCs w:val="28"/>
        </w:rPr>
        <w:t xml:space="preserve">    </w:t>
      </w:r>
      <w:r>
        <w:rPr>
          <w:rFonts w:hint="eastAsia"/>
          <w:sz w:val="28"/>
          <w:szCs w:val="28"/>
        </w:rPr>
        <w:t xml:space="preserve">  </w:t>
      </w:r>
      <w:r w:rsidRPr="00B577BD">
        <w:rPr>
          <w:rFonts w:hint="eastAsia"/>
          <w:sz w:val="28"/>
          <w:szCs w:val="28"/>
        </w:rPr>
        <w:t xml:space="preserve"> </w:t>
      </w:r>
      <w:r w:rsidRPr="00B577BD">
        <w:rPr>
          <w:rFonts w:hint="eastAsia"/>
          <w:sz w:val="28"/>
          <w:szCs w:val="28"/>
        </w:rPr>
        <w:t>校</w:t>
      </w:r>
      <w:r w:rsidRPr="00B577BD">
        <w:rPr>
          <w:rFonts w:hint="eastAsia"/>
          <w:sz w:val="28"/>
          <w:szCs w:val="28"/>
        </w:rPr>
        <w:t xml:space="preserve">  </w:t>
      </w:r>
      <w:r w:rsidRPr="00B577BD">
        <w:rPr>
          <w:rFonts w:hint="eastAsia"/>
          <w:sz w:val="28"/>
          <w:szCs w:val="28"/>
        </w:rPr>
        <w:t>对：张洪斌</w:t>
      </w:r>
      <w:r w:rsidRPr="00B577BD">
        <w:rPr>
          <w:rFonts w:hint="eastAsia"/>
          <w:sz w:val="28"/>
          <w:szCs w:val="28"/>
        </w:rPr>
        <w:t xml:space="preserve">    </w:t>
      </w:r>
      <w:r>
        <w:rPr>
          <w:rFonts w:hint="eastAsia"/>
          <w:sz w:val="28"/>
          <w:szCs w:val="28"/>
        </w:rPr>
        <w:t xml:space="preserve">    </w:t>
      </w:r>
      <w:r w:rsidRPr="00B577BD">
        <w:rPr>
          <w:rFonts w:hint="eastAsia"/>
          <w:sz w:val="28"/>
          <w:szCs w:val="28"/>
        </w:rPr>
        <w:t xml:space="preserve"> </w:t>
      </w:r>
      <w:r w:rsidRPr="00B577BD">
        <w:rPr>
          <w:rFonts w:hint="eastAsia"/>
          <w:sz w:val="28"/>
          <w:szCs w:val="28"/>
        </w:rPr>
        <w:t>签</w:t>
      </w:r>
      <w:r w:rsidRPr="00B577BD">
        <w:rPr>
          <w:rFonts w:hint="eastAsia"/>
          <w:sz w:val="28"/>
          <w:szCs w:val="28"/>
        </w:rPr>
        <w:t xml:space="preserve">  </w:t>
      </w:r>
      <w:r w:rsidRPr="00B577BD">
        <w:rPr>
          <w:rFonts w:hint="eastAsia"/>
          <w:sz w:val="28"/>
          <w:szCs w:val="28"/>
        </w:rPr>
        <w:t>发</w:t>
      </w:r>
      <w:r w:rsidRPr="00B577BD">
        <w:rPr>
          <w:rFonts w:hint="eastAsia"/>
          <w:sz w:val="28"/>
          <w:szCs w:val="28"/>
        </w:rPr>
        <w:t xml:space="preserve"> </w:t>
      </w:r>
      <w:r w:rsidRPr="00B577BD">
        <w:rPr>
          <w:rFonts w:hint="eastAsia"/>
          <w:sz w:val="28"/>
          <w:szCs w:val="28"/>
        </w:rPr>
        <w:t>：</w:t>
      </w:r>
      <w:r>
        <w:rPr>
          <w:rFonts w:hint="eastAsia"/>
          <w:sz w:val="28"/>
          <w:szCs w:val="28"/>
        </w:rPr>
        <w:t>刘玉侠</w:t>
      </w:r>
    </w:p>
    <w:p w:rsidR="00AC0C06" w:rsidRPr="00B577BD" w:rsidRDefault="00AC0C06" w:rsidP="00AC0C06">
      <w:pPr>
        <w:ind w:rightChars="-364" w:right="-764"/>
        <w:jc w:val="left"/>
        <w:rPr>
          <w:sz w:val="28"/>
          <w:szCs w:val="28"/>
        </w:rPr>
      </w:pPr>
      <w:r>
        <w:rPr>
          <w:rFonts w:hint="eastAsia"/>
          <w:noProof/>
          <w:sz w:val="28"/>
          <w:szCs w:val="28"/>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363855</wp:posOffset>
                </wp:positionV>
                <wp:extent cx="5765165" cy="0"/>
                <wp:effectExtent l="16510" t="17780" r="19050" b="2032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0"/>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6.2pt;margin-top:28.65pt;width:453.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" strokeweight="2pt">
                <v:shadow color="#974706" opacity=".5" offset="1pt"/>
              </v:shape>
            </w:pict>
          </mc:Fallback>
        </mc:AlternateContent>
      </w:r>
      <w:r w:rsidRPr="00B577BD">
        <w:rPr>
          <w:rFonts w:hint="eastAsia"/>
          <w:sz w:val="28"/>
          <w:szCs w:val="28"/>
        </w:rPr>
        <w:t>浙江省温州人经济研究中心办公室编印</w:t>
      </w:r>
      <w:r w:rsidRPr="00B577BD">
        <w:rPr>
          <w:rFonts w:hint="eastAsia"/>
          <w:sz w:val="28"/>
          <w:szCs w:val="28"/>
        </w:rPr>
        <w:t xml:space="preserve">  2014</w:t>
      </w:r>
      <w:r w:rsidRPr="00B577BD">
        <w:rPr>
          <w:rFonts w:hint="eastAsia"/>
          <w:sz w:val="28"/>
          <w:szCs w:val="28"/>
        </w:rPr>
        <w:t>年</w:t>
      </w:r>
      <w:r w:rsidRPr="00B577BD">
        <w:rPr>
          <w:rFonts w:hint="eastAsia"/>
          <w:sz w:val="28"/>
          <w:szCs w:val="28"/>
        </w:rPr>
        <w:t>12</w:t>
      </w:r>
      <w:r w:rsidRPr="00B577BD">
        <w:rPr>
          <w:rFonts w:hint="eastAsia"/>
          <w:sz w:val="28"/>
          <w:szCs w:val="28"/>
        </w:rPr>
        <w:t>月</w:t>
      </w:r>
      <w:r w:rsidRPr="00B577BD">
        <w:rPr>
          <w:rFonts w:hint="eastAsia"/>
          <w:sz w:val="28"/>
          <w:szCs w:val="28"/>
        </w:rPr>
        <w:t>2</w:t>
      </w:r>
      <w:r w:rsidRPr="00B577BD">
        <w:rPr>
          <w:rFonts w:hint="eastAsia"/>
          <w:sz w:val="28"/>
          <w:szCs w:val="28"/>
        </w:rPr>
        <w:t>日印发（</w:t>
      </w:r>
      <w:r w:rsidRPr="00B577BD">
        <w:rPr>
          <w:rFonts w:hint="eastAsia"/>
          <w:sz w:val="28"/>
          <w:szCs w:val="28"/>
        </w:rPr>
        <w:t>100</w:t>
      </w:r>
      <w:r w:rsidRPr="00B577BD">
        <w:rPr>
          <w:rFonts w:hint="eastAsia"/>
          <w:sz w:val="28"/>
          <w:szCs w:val="28"/>
        </w:rPr>
        <w:t>份）</w:t>
      </w:r>
    </w:p>
    <w:p w:rsidR="00667344" w:rsidRPr="00AC0C06" w:rsidRDefault="00AC0C06" w:rsidP="00AC0C06">
      <w:pPr>
        <w:wordWrap w:val="0"/>
        <w:ind w:firstLine="560"/>
        <w:jc w:val="right"/>
        <w:rPr>
          <w:rFonts w:ascii="仿宋_GB2312" w:eastAsia="仿宋_GB2312"/>
          <w:sz w:val="32"/>
          <w:szCs w:val="32"/>
        </w:rPr>
      </w:pPr>
      <w:r>
        <w:rPr>
          <w:rFonts w:hint="eastAsia"/>
          <w:sz w:val="28"/>
          <w:szCs w:val="28"/>
        </w:rPr>
        <w:t xml:space="preserve">         </w:t>
      </w:r>
      <w:r w:rsidRPr="0043757B">
        <w:rPr>
          <w:rFonts w:hint="eastAsia"/>
          <w:sz w:val="28"/>
          <w:szCs w:val="28"/>
        </w:rPr>
        <w:t>联系电话：</w:t>
      </w:r>
      <w:r w:rsidRPr="0043757B">
        <w:rPr>
          <w:rFonts w:hint="eastAsia"/>
          <w:sz w:val="28"/>
          <w:szCs w:val="28"/>
        </w:rPr>
        <w:t>0577-86689005</w:t>
      </w:r>
      <w:r>
        <w:rPr>
          <w:rFonts w:ascii="仿宋_GB2312" w:eastAsia="仿宋_GB2312" w:hint="eastAsia"/>
          <w:sz w:val="32"/>
          <w:szCs w:val="32"/>
        </w:rPr>
        <w:t xml:space="preserve"> </w:t>
      </w:r>
    </w:p>
    <w:sectPr w:rsidR="00667344" w:rsidRPr="00AC0C06" w:rsidSect="008E717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A9B" w:rsidRDefault="008C1A9B" w:rsidP="000515DD">
      <w:r>
        <w:separator/>
      </w:r>
    </w:p>
  </w:endnote>
  <w:endnote w:type="continuationSeparator" w:id="0">
    <w:p w:rsidR="008C1A9B" w:rsidRDefault="008C1A9B" w:rsidP="0005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宋?">
    <w:altName w:val="Times New Roman"/>
    <w:panose1 w:val="00000000000000000000"/>
    <w:charset w:val="00"/>
    <w:family w:val="auto"/>
    <w:notTrueType/>
    <w:pitch w:val="default"/>
    <w:sig w:usb0="00000003"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8922"/>
      <w:docPartObj>
        <w:docPartGallery w:val="Page Numbers (Bottom of Page)"/>
        <w:docPartUnique/>
      </w:docPartObj>
    </w:sdtPr>
    <w:sdtEndPr/>
    <w:sdtContent>
      <w:p w:rsidR="009959EE" w:rsidRDefault="00F803A5">
        <w:pPr>
          <w:pStyle w:val="a4"/>
          <w:jc w:val="center"/>
        </w:pPr>
        <w:r>
          <w:fldChar w:fldCharType="begin"/>
        </w:r>
        <w:r>
          <w:instrText xml:space="preserve"> PAGE   \* MERGEFORMAT </w:instrText>
        </w:r>
        <w:r>
          <w:fldChar w:fldCharType="separate"/>
        </w:r>
        <w:r w:rsidR="002163FE" w:rsidRPr="002163FE">
          <w:rPr>
            <w:noProof/>
            <w:lang w:val="zh-CN"/>
          </w:rPr>
          <w:t>10</w:t>
        </w:r>
        <w:r>
          <w:rPr>
            <w:noProof/>
            <w:lang w:val="zh-CN"/>
          </w:rPr>
          <w:fldChar w:fldCharType="end"/>
        </w:r>
      </w:p>
    </w:sdtContent>
  </w:sdt>
  <w:p w:rsidR="009959EE" w:rsidRDefault="009959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A9B" w:rsidRDefault="008C1A9B" w:rsidP="000515DD">
      <w:r>
        <w:separator/>
      </w:r>
    </w:p>
  </w:footnote>
  <w:footnote w:type="continuationSeparator" w:id="0">
    <w:p w:rsidR="008C1A9B" w:rsidRDefault="008C1A9B" w:rsidP="00051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157D"/>
    <w:multiLevelType w:val="hybridMultilevel"/>
    <w:tmpl w:val="2D963C36"/>
    <w:lvl w:ilvl="0" w:tplc="38CC4F8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DE3FD4"/>
    <w:multiLevelType w:val="hybridMultilevel"/>
    <w:tmpl w:val="1D386056"/>
    <w:lvl w:ilvl="0" w:tplc="0A2CA7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09"/>
    <w:rsid w:val="00006B9D"/>
    <w:rsid w:val="00006E13"/>
    <w:rsid w:val="00010D9F"/>
    <w:rsid w:val="00014C63"/>
    <w:rsid w:val="000515DD"/>
    <w:rsid w:val="00053BDE"/>
    <w:rsid w:val="000547CB"/>
    <w:rsid w:val="00075BCD"/>
    <w:rsid w:val="00096E01"/>
    <w:rsid w:val="000A215A"/>
    <w:rsid w:val="000B5D28"/>
    <w:rsid w:val="000D4ED6"/>
    <w:rsid w:val="000E720B"/>
    <w:rsid w:val="00116ACD"/>
    <w:rsid w:val="00145A9D"/>
    <w:rsid w:val="001576FF"/>
    <w:rsid w:val="0017348C"/>
    <w:rsid w:val="001777FE"/>
    <w:rsid w:val="001A381A"/>
    <w:rsid w:val="001B530B"/>
    <w:rsid w:val="002163FE"/>
    <w:rsid w:val="00226361"/>
    <w:rsid w:val="00234FF3"/>
    <w:rsid w:val="002E34D5"/>
    <w:rsid w:val="00344CBF"/>
    <w:rsid w:val="00383E9A"/>
    <w:rsid w:val="00384B78"/>
    <w:rsid w:val="003A297D"/>
    <w:rsid w:val="003B11C3"/>
    <w:rsid w:val="003B4C68"/>
    <w:rsid w:val="003E3681"/>
    <w:rsid w:val="00422523"/>
    <w:rsid w:val="004245C9"/>
    <w:rsid w:val="00424882"/>
    <w:rsid w:val="00425185"/>
    <w:rsid w:val="004571F2"/>
    <w:rsid w:val="004B6511"/>
    <w:rsid w:val="0053472B"/>
    <w:rsid w:val="005475F3"/>
    <w:rsid w:val="0057534F"/>
    <w:rsid w:val="00606E2F"/>
    <w:rsid w:val="00647E31"/>
    <w:rsid w:val="0065058F"/>
    <w:rsid w:val="00667344"/>
    <w:rsid w:val="006813A8"/>
    <w:rsid w:val="007255B5"/>
    <w:rsid w:val="0073250E"/>
    <w:rsid w:val="00741834"/>
    <w:rsid w:val="007831B9"/>
    <w:rsid w:val="007B79F2"/>
    <w:rsid w:val="00816983"/>
    <w:rsid w:val="00832000"/>
    <w:rsid w:val="008342A4"/>
    <w:rsid w:val="008664DD"/>
    <w:rsid w:val="008723A1"/>
    <w:rsid w:val="008C1A9B"/>
    <w:rsid w:val="008E7179"/>
    <w:rsid w:val="009156E7"/>
    <w:rsid w:val="00922B01"/>
    <w:rsid w:val="0092554A"/>
    <w:rsid w:val="00933EE9"/>
    <w:rsid w:val="00962970"/>
    <w:rsid w:val="00972F0E"/>
    <w:rsid w:val="0099075E"/>
    <w:rsid w:val="009959EE"/>
    <w:rsid w:val="00A34F40"/>
    <w:rsid w:val="00A35AF2"/>
    <w:rsid w:val="00A921EA"/>
    <w:rsid w:val="00AC0C06"/>
    <w:rsid w:val="00AC40BD"/>
    <w:rsid w:val="00AF2264"/>
    <w:rsid w:val="00B134DF"/>
    <w:rsid w:val="00B24B4E"/>
    <w:rsid w:val="00B26EC7"/>
    <w:rsid w:val="00BC06E2"/>
    <w:rsid w:val="00BD0492"/>
    <w:rsid w:val="00BF5A67"/>
    <w:rsid w:val="00C2579B"/>
    <w:rsid w:val="00C3498C"/>
    <w:rsid w:val="00CC2009"/>
    <w:rsid w:val="00CF3197"/>
    <w:rsid w:val="00D05B84"/>
    <w:rsid w:val="00D250AC"/>
    <w:rsid w:val="00D543AD"/>
    <w:rsid w:val="00DC35F6"/>
    <w:rsid w:val="00DF26AD"/>
    <w:rsid w:val="00F60E25"/>
    <w:rsid w:val="00F66AD8"/>
    <w:rsid w:val="00F803A5"/>
    <w:rsid w:val="00F90E74"/>
    <w:rsid w:val="00F92D44"/>
    <w:rsid w:val="00F97CE7"/>
    <w:rsid w:val="00FD5A2A"/>
    <w:rsid w:val="00FE44CC"/>
    <w:rsid w:val="00FE4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2009"/>
    <w:rPr>
      <w:sz w:val="18"/>
      <w:szCs w:val="18"/>
    </w:rPr>
  </w:style>
  <w:style w:type="paragraph" w:styleId="a4">
    <w:name w:val="footer"/>
    <w:basedOn w:val="a"/>
    <w:link w:val="Char0"/>
    <w:uiPriority w:val="99"/>
    <w:unhideWhenUsed/>
    <w:rsid w:val="00CC2009"/>
    <w:pPr>
      <w:tabs>
        <w:tab w:val="center" w:pos="4153"/>
        <w:tab w:val="right" w:pos="8306"/>
      </w:tabs>
      <w:snapToGrid w:val="0"/>
      <w:jc w:val="left"/>
    </w:pPr>
    <w:rPr>
      <w:sz w:val="18"/>
      <w:szCs w:val="18"/>
    </w:rPr>
  </w:style>
  <w:style w:type="character" w:customStyle="1" w:styleId="Char0">
    <w:name w:val="页脚 Char"/>
    <w:basedOn w:val="a0"/>
    <w:link w:val="a4"/>
    <w:uiPriority w:val="99"/>
    <w:rsid w:val="00CC2009"/>
    <w:rPr>
      <w:sz w:val="18"/>
      <w:szCs w:val="18"/>
    </w:rPr>
  </w:style>
  <w:style w:type="character" w:customStyle="1" w:styleId="highlight">
    <w:name w:val="highlight"/>
    <w:basedOn w:val="a0"/>
    <w:rsid w:val="00F97CE7"/>
  </w:style>
  <w:style w:type="character" w:styleId="a5">
    <w:name w:val="Hyperlink"/>
    <w:basedOn w:val="a0"/>
    <w:uiPriority w:val="99"/>
    <w:semiHidden/>
    <w:unhideWhenUsed/>
    <w:rsid w:val="00DF26AD"/>
    <w:rPr>
      <w:strike w:val="0"/>
      <w:dstrike w:val="0"/>
      <w:color w:val="1B60AD"/>
      <w:u w:val="none"/>
      <w:effect w:val="none"/>
      <w:bdr w:val="none" w:sz="0" w:space="0" w:color="auto" w:frame="1"/>
    </w:rPr>
  </w:style>
  <w:style w:type="paragraph" w:styleId="a6">
    <w:name w:val="List Paragraph"/>
    <w:basedOn w:val="a"/>
    <w:uiPriority w:val="34"/>
    <w:qFormat/>
    <w:rsid w:val="000547CB"/>
    <w:pPr>
      <w:ind w:firstLineChars="200" w:firstLine="420"/>
    </w:pPr>
  </w:style>
  <w:style w:type="paragraph" w:styleId="a7">
    <w:name w:val="Normal (Web)"/>
    <w:basedOn w:val="a"/>
    <w:unhideWhenUsed/>
    <w:rsid w:val="000515DD"/>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FD5A2A"/>
    <w:rPr>
      <w:sz w:val="18"/>
      <w:szCs w:val="18"/>
    </w:rPr>
  </w:style>
  <w:style w:type="character" w:customStyle="1" w:styleId="Char1">
    <w:name w:val="批注框文本 Char"/>
    <w:basedOn w:val="a0"/>
    <w:link w:val="a8"/>
    <w:uiPriority w:val="99"/>
    <w:semiHidden/>
    <w:rsid w:val="00FD5A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2009"/>
    <w:rPr>
      <w:sz w:val="18"/>
      <w:szCs w:val="18"/>
    </w:rPr>
  </w:style>
  <w:style w:type="paragraph" w:styleId="a4">
    <w:name w:val="footer"/>
    <w:basedOn w:val="a"/>
    <w:link w:val="Char0"/>
    <w:uiPriority w:val="99"/>
    <w:unhideWhenUsed/>
    <w:rsid w:val="00CC2009"/>
    <w:pPr>
      <w:tabs>
        <w:tab w:val="center" w:pos="4153"/>
        <w:tab w:val="right" w:pos="8306"/>
      </w:tabs>
      <w:snapToGrid w:val="0"/>
      <w:jc w:val="left"/>
    </w:pPr>
    <w:rPr>
      <w:sz w:val="18"/>
      <w:szCs w:val="18"/>
    </w:rPr>
  </w:style>
  <w:style w:type="character" w:customStyle="1" w:styleId="Char0">
    <w:name w:val="页脚 Char"/>
    <w:basedOn w:val="a0"/>
    <w:link w:val="a4"/>
    <w:uiPriority w:val="99"/>
    <w:rsid w:val="00CC2009"/>
    <w:rPr>
      <w:sz w:val="18"/>
      <w:szCs w:val="18"/>
    </w:rPr>
  </w:style>
  <w:style w:type="character" w:customStyle="1" w:styleId="highlight">
    <w:name w:val="highlight"/>
    <w:basedOn w:val="a0"/>
    <w:rsid w:val="00F97CE7"/>
  </w:style>
  <w:style w:type="character" w:styleId="a5">
    <w:name w:val="Hyperlink"/>
    <w:basedOn w:val="a0"/>
    <w:uiPriority w:val="99"/>
    <w:semiHidden/>
    <w:unhideWhenUsed/>
    <w:rsid w:val="00DF26AD"/>
    <w:rPr>
      <w:strike w:val="0"/>
      <w:dstrike w:val="0"/>
      <w:color w:val="1B60AD"/>
      <w:u w:val="none"/>
      <w:effect w:val="none"/>
      <w:bdr w:val="none" w:sz="0" w:space="0" w:color="auto" w:frame="1"/>
    </w:rPr>
  </w:style>
  <w:style w:type="paragraph" w:styleId="a6">
    <w:name w:val="List Paragraph"/>
    <w:basedOn w:val="a"/>
    <w:uiPriority w:val="34"/>
    <w:qFormat/>
    <w:rsid w:val="000547CB"/>
    <w:pPr>
      <w:ind w:firstLineChars="200" w:firstLine="420"/>
    </w:pPr>
  </w:style>
  <w:style w:type="paragraph" w:styleId="a7">
    <w:name w:val="Normal (Web)"/>
    <w:basedOn w:val="a"/>
    <w:unhideWhenUsed/>
    <w:rsid w:val="000515DD"/>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FD5A2A"/>
    <w:rPr>
      <w:sz w:val="18"/>
      <w:szCs w:val="18"/>
    </w:rPr>
  </w:style>
  <w:style w:type="character" w:customStyle="1" w:styleId="Char1">
    <w:name w:val="批注框文本 Char"/>
    <w:basedOn w:val="a0"/>
    <w:link w:val="a8"/>
    <w:uiPriority w:val="99"/>
    <w:semiHidden/>
    <w:rsid w:val="00FD5A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07497">
      <w:bodyDiv w:val="1"/>
      <w:marLeft w:val="0"/>
      <w:marRight w:val="0"/>
      <w:marTop w:val="0"/>
      <w:marBottom w:val="0"/>
      <w:divBdr>
        <w:top w:val="none" w:sz="0" w:space="0" w:color="auto"/>
        <w:left w:val="none" w:sz="0" w:space="0" w:color="auto"/>
        <w:bottom w:val="none" w:sz="0" w:space="0" w:color="auto"/>
        <w:right w:val="none" w:sz="0" w:space="0" w:color="auto"/>
      </w:divBdr>
      <w:divsChild>
        <w:div w:id="2005545331">
          <w:marLeft w:val="0"/>
          <w:marRight w:val="0"/>
          <w:marTop w:val="0"/>
          <w:marBottom w:val="0"/>
          <w:divBdr>
            <w:top w:val="none" w:sz="0" w:space="0" w:color="auto"/>
            <w:left w:val="none" w:sz="0" w:space="0" w:color="auto"/>
            <w:bottom w:val="none" w:sz="0" w:space="0" w:color="auto"/>
            <w:right w:val="none" w:sz="0" w:space="0" w:color="auto"/>
          </w:divBdr>
        </w:div>
      </w:divsChild>
    </w:div>
    <w:div w:id="1077360615">
      <w:bodyDiv w:val="1"/>
      <w:marLeft w:val="0"/>
      <w:marRight w:val="0"/>
      <w:marTop w:val="0"/>
      <w:marBottom w:val="0"/>
      <w:divBdr>
        <w:top w:val="none" w:sz="0" w:space="0" w:color="auto"/>
        <w:left w:val="none" w:sz="0" w:space="0" w:color="auto"/>
        <w:bottom w:val="none" w:sz="0" w:space="0" w:color="auto"/>
        <w:right w:val="none" w:sz="0" w:space="0" w:color="auto"/>
      </w:divBdr>
      <w:divsChild>
        <w:div w:id="123348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689</Words>
  <Characters>3928</Characters>
  <Application>Microsoft Office Word</Application>
  <DocSecurity>0</DocSecurity>
  <Lines>32</Lines>
  <Paragraphs>9</Paragraphs>
  <ScaleCrop>false</ScaleCrop>
  <Company>微软中国</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11</cp:revision>
  <cp:lastPrinted>2015-01-04T02:59:00Z</cp:lastPrinted>
  <dcterms:created xsi:type="dcterms:W3CDTF">2014-12-30T08:16:00Z</dcterms:created>
  <dcterms:modified xsi:type="dcterms:W3CDTF">2015-01-04T07:09:00Z</dcterms:modified>
</cp:coreProperties>
</file>